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E5706" w14:textId="6D015125" w:rsidR="00E367A2" w:rsidRDefault="007469CE" w:rsidP="007469CE">
      <w:pPr>
        <w:jc w:val="center"/>
        <w:rPr>
          <w:rFonts w:ascii="Verdana" w:hAnsi="Verdana"/>
          <w:b/>
          <w:bCs/>
          <w:sz w:val="32"/>
          <w:szCs w:val="32"/>
        </w:rPr>
      </w:pPr>
      <w:r w:rsidRPr="007469CE">
        <w:rPr>
          <w:rFonts w:ascii="Verdana" w:hAnsi="Verdana"/>
          <w:b/>
          <w:bCs/>
          <w:sz w:val="32"/>
          <w:szCs w:val="32"/>
        </w:rPr>
        <w:t>Exercice</w:t>
      </w:r>
      <w:r w:rsidR="00113E61">
        <w:rPr>
          <w:rFonts w:ascii="Verdana" w:hAnsi="Verdana"/>
          <w:b/>
          <w:bCs/>
          <w:sz w:val="32"/>
          <w:szCs w:val="32"/>
        </w:rPr>
        <w:t> : Interventions TSA</w:t>
      </w:r>
    </w:p>
    <w:p w14:paraId="6692DA25" w14:textId="2AC7B840" w:rsidR="00113E61" w:rsidRDefault="00113E61" w:rsidP="007469CE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4AF43DED" w14:textId="77876A9C" w:rsidR="00113E61" w:rsidRPr="00F949F2" w:rsidRDefault="00113E61" w:rsidP="009F249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</w:rPr>
      </w:pPr>
      <w:r w:rsidRPr="00F949F2">
        <w:rPr>
          <w:rFonts w:ascii="Verdana" w:hAnsi="Verdana"/>
          <w:b/>
          <w:bCs/>
        </w:rPr>
        <w:t>Prendre connaissa</w:t>
      </w:r>
      <w:r w:rsidR="005C7937" w:rsidRPr="00F949F2">
        <w:rPr>
          <w:rFonts w:ascii="Verdana" w:hAnsi="Verdana"/>
          <w:b/>
          <w:bCs/>
        </w:rPr>
        <w:t>nce des mises en situation suivantes.</w:t>
      </w:r>
    </w:p>
    <w:p w14:paraId="2111D0AB" w14:textId="5834FC53" w:rsidR="005C7937" w:rsidRPr="00F949F2" w:rsidRDefault="005C7937" w:rsidP="009F249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</w:rPr>
      </w:pPr>
      <w:r w:rsidRPr="00F949F2">
        <w:rPr>
          <w:rFonts w:ascii="Verdana" w:hAnsi="Verdana"/>
          <w:b/>
          <w:bCs/>
        </w:rPr>
        <w:t xml:space="preserve">Cibler un objectif </w:t>
      </w:r>
      <w:r w:rsidR="004B535B" w:rsidRPr="00F949F2">
        <w:rPr>
          <w:rFonts w:ascii="Verdana" w:hAnsi="Verdana"/>
          <w:b/>
          <w:bCs/>
        </w:rPr>
        <w:t>d’intervention.</w:t>
      </w:r>
    </w:p>
    <w:p w14:paraId="03C0E97A" w14:textId="55996865" w:rsidR="004B535B" w:rsidRPr="00F949F2" w:rsidRDefault="004B535B" w:rsidP="009F249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</w:rPr>
      </w:pPr>
      <w:r w:rsidRPr="00F949F2">
        <w:rPr>
          <w:rFonts w:ascii="Verdana" w:hAnsi="Verdana"/>
          <w:b/>
          <w:bCs/>
        </w:rPr>
        <w:t>Préciser l’approch</w:t>
      </w:r>
      <w:r w:rsidR="00852126" w:rsidRPr="00F949F2">
        <w:rPr>
          <w:rFonts w:ascii="Verdana" w:hAnsi="Verdana"/>
          <w:b/>
          <w:bCs/>
        </w:rPr>
        <w:t>e</w:t>
      </w:r>
      <w:r w:rsidRPr="00F949F2">
        <w:rPr>
          <w:rFonts w:ascii="Verdana" w:hAnsi="Verdana"/>
          <w:b/>
          <w:bCs/>
        </w:rPr>
        <w:t xml:space="preserve"> d’intervention</w:t>
      </w:r>
      <w:r w:rsidR="00852126">
        <w:rPr>
          <w:rFonts w:ascii="Verdana" w:hAnsi="Verdana"/>
          <w:b/>
          <w:bCs/>
          <w:sz w:val="24"/>
          <w:szCs w:val="24"/>
        </w:rPr>
        <w:t xml:space="preserve"> </w:t>
      </w:r>
      <w:r w:rsidR="00852126" w:rsidRPr="00F949F2">
        <w:rPr>
          <w:rFonts w:ascii="Verdana" w:hAnsi="Verdana"/>
          <w:sz w:val="20"/>
          <w:szCs w:val="20"/>
        </w:rPr>
        <w:t>(SACCADE.</w:t>
      </w:r>
      <w:r w:rsidR="00F949F2" w:rsidRPr="00F949F2">
        <w:rPr>
          <w:rFonts w:ascii="Verdana" w:hAnsi="Verdana"/>
          <w:sz w:val="20"/>
          <w:szCs w:val="20"/>
        </w:rPr>
        <w:t xml:space="preserve"> l</w:t>
      </w:r>
      <w:r w:rsidR="00D941CE" w:rsidRPr="00F949F2">
        <w:rPr>
          <w:rFonts w:ascii="Verdana" w:hAnsi="Verdana"/>
          <w:sz w:val="20"/>
          <w:szCs w:val="20"/>
        </w:rPr>
        <w:t>’</w:t>
      </w:r>
      <w:r w:rsidR="00852126" w:rsidRPr="00F949F2">
        <w:rPr>
          <w:rFonts w:ascii="Verdana" w:hAnsi="Verdana"/>
          <w:sz w:val="20"/>
          <w:szCs w:val="20"/>
        </w:rPr>
        <w:t>intégration sensorielle</w:t>
      </w:r>
      <w:r w:rsidR="00BF506E" w:rsidRPr="00F949F2">
        <w:rPr>
          <w:rFonts w:ascii="Verdana" w:hAnsi="Verdana"/>
          <w:sz w:val="20"/>
          <w:szCs w:val="20"/>
        </w:rPr>
        <w:t>, tablette électronique, ABA, ICI, TEACCH, scénario social, biomédicales</w:t>
      </w:r>
      <w:r w:rsidR="00D941CE" w:rsidRPr="00F949F2">
        <w:rPr>
          <w:rFonts w:ascii="Verdana" w:hAnsi="Verdana"/>
          <w:sz w:val="20"/>
          <w:szCs w:val="20"/>
        </w:rPr>
        <w:t>, zoothérapie)</w:t>
      </w:r>
      <w:r w:rsidR="004559F9">
        <w:rPr>
          <w:rFonts w:ascii="Verdana" w:hAnsi="Verdana"/>
          <w:b/>
          <w:bCs/>
          <w:sz w:val="24"/>
          <w:szCs w:val="24"/>
        </w:rPr>
        <w:t xml:space="preserve"> </w:t>
      </w:r>
      <w:r w:rsidR="004559F9" w:rsidRPr="00F949F2">
        <w:rPr>
          <w:rFonts w:ascii="Verdana" w:hAnsi="Verdana"/>
          <w:b/>
          <w:bCs/>
        </w:rPr>
        <w:t>à mettre en place pour répondre à l’objectif choisi.</w:t>
      </w:r>
    </w:p>
    <w:p w14:paraId="42C9346E" w14:textId="4052CEA0" w:rsidR="004559F9" w:rsidRDefault="004559F9" w:rsidP="009F249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</w:rPr>
      </w:pPr>
      <w:r w:rsidRPr="00F949F2">
        <w:rPr>
          <w:rFonts w:ascii="Verdana" w:hAnsi="Verdana"/>
          <w:b/>
          <w:bCs/>
        </w:rPr>
        <w:t>Compléter votre intervention</w:t>
      </w:r>
      <w:r w:rsidR="001D4F8D" w:rsidRPr="00F949F2">
        <w:rPr>
          <w:rFonts w:ascii="Verdana" w:hAnsi="Verdana"/>
          <w:b/>
          <w:bCs/>
        </w:rPr>
        <w:t xml:space="preserve"> en utilisant la structure d’intervention habituelle, soit le qui, quand, où, avec qui, avec quoi</w:t>
      </w:r>
      <w:r w:rsidR="006B1AF4" w:rsidRPr="00F949F2">
        <w:rPr>
          <w:rFonts w:ascii="Verdana" w:hAnsi="Verdana"/>
          <w:b/>
          <w:bCs/>
        </w:rPr>
        <w:t xml:space="preserve"> et le COMMENT.</w:t>
      </w:r>
    </w:p>
    <w:p w14:paraId="43CDA52B" w14:textId="3855435A" w:rsidR="00F949F2" w:rsidRDefault="00F949F2" w:rsidP="009F249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N’hésitez pas à vous référez aux PPT disponibles </w:t>
      </w:r>
      <w:r w:rsidR="004C5D50">
        <w:rPr>
          <w:rFonts w:ascii="Verdana" w:hAnsi="Verdana"/>
          <w:b/>
          <w:bCs/>
        </w:rPr>
        <w:t>des différentes interventions TSA.</w:t>
      </w:r>
    </w:p>
    <w:p w14:paraId="3A059F00" w14:textId="01D3ACAA" w:rsidR="009F2495" w:rsidRDefault="009F2495" w:rsidP="009F2495">
      <w:pPr>
        <w:spacing w:line="276" w:lineRule="auto"/>
        <w:jc w:val="both"/>
        <w:rPr>
          <w:rFonts w:ascii="Verdana" w:hAnsi="Verdana"/>
          <w:b/>
          <w:bCs/>
        </w:rPr>
      </w:pPr>
    </w:p>
    <w:p w14:paraId="3093A590" w14:textId="6B860EE9" w:rsidR="009F2495" w:rsidRDefault="009F2495" w:rsidP="009F2495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Mise en situation</w:t>
      </w:r>
      <w:r w:rsidR="00CA5BAE">
        <w:rPr>
          <w:rFonts w:ascii="Verdana" w:hAnsi="Verdana"/>
          <w:b/>
          <w:bCs/>
        </w:rPr>
        <w:t xml:space="preserve"> #1</w:t>
      </w:r>
      <w:r w:rsidR="00581A59">
        <w:rPr>
          <w:rFonts w:ascii="Verdana" w:hAnsi="Verdana"/>
          <w:b/>
          <w:bCs/>
        </w:rPr>
        <w:t> : J</w:t>
      </w:r>
      <w:r w:rsidR="0088059C">
        <w:rPr>
          <w:rFonts w:ascii="Verdana" w:hAnsi="Verdana"/>
          <w:b/>
          <w:bCs/>
        </w:rPr>
        <w:t>érôme</w:t>
      </w:r>
    </w:p>
    <w:p w14:paraId="478E81A2" w14:textId="6CDB923F" w:rsidR="00CA5BAE" w:rsidRDefault="00CA5BAE" w:rsidP="009F2495">
      <w:pPr>
        <w:spacing w:line="276" w:lineRule="auto"/>
        <w:jc w:val="both"/>
        <w:rPr>
          <w:rFonts w:ascii="Verdana" w:hAnsi="Verdana"/>
        </w:rPr>
      </w:pPr>
      <w:r w:rsidRPr="00581A59">
        <w:rPr>
          <w:rFonts w:ascii="Verdana" w:hAnsi="Verdana"/>
        </w:rPr>
        <w:t xml:space="preserve">Jérôme </w:t>
      </w:r>
      <w:r w:rsidR="00110029">
        <w:rPr>
          <w:rFonts w:ascii="Verdana" w:hAnsi="Verdana"/>
        </w:rPr>
        <w:t>a</w:t>
      </w:r>
      <w:r w:rsidRPr="00581A59">
        <w:rPr>
          <w:rFonts w:ascii="Verdana" w:hAnsi="Verdana"/>
        </w:rPr>
        <w:t xml:space="preserve"> 7 ans et il a un TSA de niveau 2. Il</w:t>
      </w:r>
      <w:r w:rsidR="009B364D" w:rsidRPr="00581A59">
        <w:rPr>
          <w:rFonts w:ascii="Verdana" w:hAnsi="Verdana"/>
        </w:rPr>
        <w:t xml:space="preserve"> a débuté sa maternelle en classe régulière, mais rapidement le milieu scolaire et les parents ont convenu</w:t>
      </w:r>
      <w:r w:rsidR="00F520B7" w:rsidRPr="00581A59">
        <w:rPr>
          <w:rFonts w:ascii="Verdana" w:hAnsi="Verdana"/>
        </w:rPr>
        <w:t xml:space="preserve"> qu’une classe spécialisée en TSA serait plus appropriée aux besoins de Jérôme. Donc, </w:t>
      </w:r>
      <w:r w:rsidR="009826EF" w:rsidRPr="00581A59">
        <w:rPr>
          <w:rFonts w:ascii="Verdana" w:hAnsi="Verdana"/>
        </w:rPr>
        <w:t>depuis deux mois, Jérôme</w:t>
      </w:r>
      <w:r w:rsidR="00D6139E" w:rsidRPr="00581A59">
        <w:rPr>
          <w:rFonts w:ascii="Verdana" w:hAnsi="Verdana"/>
        </w:rPr>
        <w:t xml:space="preserve"> à intégr</w:t>
      </w:r>
      <w:r w:rsidR="00BB29D3" w:rsidRPr="00581A59">
        <w:rPr>
          <w:rFonts w:ascii="Verdana" w:hAnsi="Verdana"/>
        </w:rPr>
        <w:t>er</w:t>
      </w:r>
      <w:r w:rsidR="009826EF" w:rsidRPr="00581A59">
        <w:rPr>
          <w:rFonts w:ascii="Verdana" w:hAnsi="Verdana"/>
        </w:rPr>
        <w:t xml:space="preserve"> </w:t>
      </w:r>
      <w:r w:rsidR="00403870" w:rsidRPr="00581A59">
        <w:rPr>
          <w:rFonts w:ascii="Verdana" w:hAnsi="Verdana"/>
        </w:rPr>
        <w:t>sa nouvelle classe, dans sa nouvelle école</w:t>
      </w:r>
      <w:r w:rsidR="00321802" w:rsidRPr="00581A59">
        <w:rPr>
          <w:rFonts w:ascii="Verdana" w:hAnsi="Verdana"/>
        </w:rPr>
        <w:t xml:space="preserve">. Depuis son intégration, Jérôme a beaucoup de </w:t>
      </w:r>
      <w:r w:rsidR="00321802" w:rsidRPr="0088059C">
        <w:rPr>
          <w:rFonts w:ascii="Verdana" w:hAnsi="Verdana"/>
          <w:b/>
          <w:bCs/>
        </w:rPr>
        <w:t>difficulté à se retrouver dans son environn</w:t>
      </w:r>
      <w:r w:rsidR="00C25201" w:rsidRPr="0088059C">
        <w:rPr>
          <w:rFonts w:ascii="Verdana" w:hAnsi="Verdana"/>
          <w:b/>
          <w:bCs/>
        </w:rPr>
        <w:t>ement</w:t>
      </w:r>
      <w:r w:rsidR="00C25201" w:rsidRPr="00581A59">
        <w:rPr>
          <w:rFonts w:ascii="Verdana" w:hAnsi="Verdana"/>
        </w:rPr>
        <w:t xml:space="preserve"> (classe). Chaque matin, il cherche son c</w:t>
      </w:r>
      <w:r w:rsidR="002408F2" w:rsidRPr="00581A59">
        <w:rPr>
          <w:rFonts w:ascii="Verdana" w:hAnsi="Verdana"/>
        </w:rPr>
        <w:t>rochet</w:t>
      </w:r>
      <w:r w:rsidR="00C25201" w:rsidRPr="00581A59">
        <w:rPr>
          <w:rFonts w:ascii="Verdana" w:hAnsi="Verdana"/>
        </w:rPr>
        <w:t xml:space="preserve"> pour </w:t>
      </w:r>
      <w:r w:rsidR="00F6541D" w:rsidRPr="00581A59">
        <w:rPr>
          <w:rFonts w:ascii="Verdana" w:hAnsi="Verdana"/>
        </w:rPr>
        <w:t xml:space="preserve">déposer ses effets (manteau, sac, bottes). Ensuite, il </w:t>
      </w:r>
      <w:r w:rsidR="002408F2" w:rsidRPr="00581A59">
        <w:rPr>
          <w:rFonts w:ascii="Verdana" w:hAnsi="Verdana"/>
        </w:rPr>
        <w:t xml:space="preserve">ne semble pas savoir ce qu’il doit faire, dès son arrivée, il se précipite dans le coin </w:t>
      </w:r>
      <w:r w:rsidR="00786EDE" w:rsidRPr="00581A59">
        <w:rPr>
          <w:rFonts w:ascii="Verdana" w:hAnsi="Verdana"/>
        </w:rPr>
        <w:t>repos de la classe</w:t>
      </w:r>
      <w:r w:rsidR="00636324" w:rsidRPr="00581A59">
        <w:rPr>
          <w:rFonts w:ascii="Verdana" w:hAnsi="Verdana"/>
        </w:rPr>
        <w:t xml:space="preserve">, il s’assoit dans les coussins et se bouche les oreilles. </w:t>
      </w:r>
      <w:r w:rsidR="00300D41" w:rsidRPr="00581A59">
        <w:rPr>
          <w:rFonts w:ascii="Verdana" w:hAnsi="Verdana"/>
        </w:rPr>
        <w:t>Les intervenantes de la classe, doivent constamment le ramener à sa place et l’accompagner dans tous ses déplacements</w:t>
      </w:r>
      <w:r w:rsidR="00D6139E" w:rsidRPr="00581A59">
        <w:rPr>
          <w:rFonts w:ascii="Verdana" w:hAnsi="Verdana"/>
        </w:rPr>
        <w:t>.</w:t>
      </w:r>
    </w:p>
    <w:p w14:paraId="6EBA58A5" w14:textId="68FF3059" w:rsidR="0088059C" w:rsidRPr="001A68B3" w:rsidRDefault="00377FF0" w:rsidP="009F2495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Objectif :</w:t>
      </w:r>
      <w:r w:rsidR="001A68B3">
        <w:rPr>
          <w:rFonts w:ascii="Verdana" w:hAnsi="Verdana"/>
          <w:b/>
          <w:bCs/>
        </w:rPr>
        <w:t xml:space="preserve"> </w:t>
      </w:r>
      <w:r w:rsidR="001A68B3">
        <w:rPr>
          <w:rFonts w:ascii="Verdana" w:hAnsi="Verdana"/>
          <w:b/>
          <w:bCs/>
          <w:color w:val="FF0000"/>
        </w:rPr>
        <w:t>Aider</w:t>
      </w:r>
      <w:r w:rsidR="00F773CC">
        <w:rPr>
          <w:rFonts w:ascii="Verdana" w:hAnsi="Verdana"/>
          <w:b/>
          <w:bCs/>
          <w:color w:val="FF0000"/>
        </w:rPr>
        <w:t xml:space="preserve"> Jérôme à se situer dans son environnement de classe</w:t>
      </w:r>
    </w:p>
    <w:p w14:paraId="2DEDD1B1" w14:textId="01FE97CF" w:rsidR="00377FF0" w:rsidRPr="00F773CC" w:rsidRDefault="00377FF0" w:rsidP="009F2495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Approche</w:t>
      </w:r>
      <w:r w:rsidR="00C40327">
        <w:rPr>
          <w:rFonts w:ascii="Verdana" w:hAnsi="Verdana"/>
          <w:b/>
          <w:bCs/>
        </w:rPr>
        <w:t>/méthode</w:t>
      </w:r>
      <w:r>
        <w:rPr>
          <w:rFonts w:ascii="Verdana" w:hAnsi="Verdana"/>
          <w:b/>
          <w:bCs/>
        </w:rPr>
        <w:t> :</w:t>
      </w:r>
      <w:r w:rsidR="001A68B3">
        <w:rPr>
          <w:rFonts w:ascii="Verdana" w:hAnsi="Verdana"/>
          <w:b/>
          <w:bCs/>
        </w:rPr>
        <w:t xml:space="preserve"> </w:t>
      </w:r>
      <w:r w:rsidR="00F773CC">
        <w:rPr>
          <w:rFonts w:ascii="Verdana" w:hAnsi="Verdana"/>
          <w:b/>
          <w:bCs/>
          <w:color w:val="FF0000"/>
        </w:rPr>
        <w:t>TEACCH,</w:t>
      </w:r>
      <w:r w:rsidR="003621BC">
        <w:rPr>
          <w:rFonts w:ascii="Verdana" w:hAnsi="Verdana"/>
          <w:b/>
          <w:bCs/>
          <w:color w:val="FF0000"/>
        </w:rPr>
        <w:t xml:space="preserve"> combiné par</w:t>
      </w:r>
      <w:r w:rsidR="00F773CC">
        <w:rPr>
          <w:rFonts w:ascii="Verdana" w:hAnsi="Verdana"/>
          <w:b/>
          <w:bCs/>
          <w:color w:val="FF0000"/>
        </w:rPr>
        <w:t xml:space="preserve"> </w:t>
      </w:r>
      <w:r w:rsidR="00E25065">
        <w:rPr>
          <w:rFonts w:ascii="Verdana" w:hAnsi="Verdana"/>
          <w:b/>
          <w:bCs/>
          <w:color w:val="FF0000"/>
        </w:rPr>
        <w:t>explication</w:t>
      </w:r>
      <w:r w:rsidR="003621BC">
        <w:rPr>
          <w:rFonts w:ascii="Verdana" w:hAnsi="Verdana"/>
          <w:b/>
          <w:bCs/>
          <w:color w:val="FF0000"/>
        </w:rPr>
        <w:t xml:space="preserve">, </w:t>
      </w:r>
      <w:r w:rsidR="00E25065">
        <w:rPr>
          <w:rFonts w:ascii="Verdana" w:hAnsi="Verdana"/>
          <w:b/>
          <w:bCs/>
          <w:color w:val="FF0000"/>
        </w:rPr>
        <w:t>association</w:t>
      </w:r>
      <w:r w:rsidR="003621BC">
        <w:rPr>
          <w:rFonts w:ascii="Verdana" w:hAnsi="Verdana"/>
          <w:b/>
          <w:bCs/>
          <w:color w:val="FF0000"/>
        </w:rPr>
        <w:t xml:space="preserve"> et répétition</w:t>
      </w:r>
    </w:p>
    <w:p w14:paraId="541E2974" w14:textId="21C2B15F" w:rsidR="00377FF0" w:rsidRPr="00E25065" w:rsidRDefault="00377FF0" w:rsidP="009F2495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Qui :</w:t>
      </w:r>
      <w:r w:rsidR="00E25065">
        <w:rPr>
          <w:rFonts w:ascii="Verdana" w:hAnsi="Verdana"/>
          <w:b/>
          <w:bCs/>
        </w:rPr>
        <w:t xml:space="preserve"> </w:t>
      </w:r>
      <w:r w:rsidR="00E25065">
        <w:rPr>
          <w:rFonts w:ascii="Verdana" w:hAnsi="Verdana"/>
          <w:b/>
          <w:bCs/>
          <w:color w:val="FF0000"/>
        </w:rPr>
        <w:t>Moi et Jérôme</w:t>
      </w:r>
    </w:p>
    <w:p w14:paraId="23A2647C" w14:textId="0019006A" w:rsidR="00377FF0" w:rsidRPr="00E25065" w:rsidRDefault="00377FF0" w:rsidP="009F2495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Quand :</w:t>
      </w:r>
      <w:r w:rsidR="00E25065">
        <w:rPr>
          <w:rFonts w:ascii="Verdana" w:hAnsi="Verdana"/>
          <w:b/>
          <w:bCs/>
        </w:rPr>
        <w:t xml:space="preserve"> </w:t>
      </w:r>
      <w:r w:rsidR="00E25065">
        <w:rPr>
          <w:rFonts w:ascii="Verdana" w:hAnsi="Verdana"/>
          <w:b/>
          <w:bCs/>
          <w:color w:val="FF0000"/>
        </w:rPr>
        <w:t>Tous les jours</w:t>
      </w:r>
      <w:r w:rsidR="007F400E">
        <w:rPr>
          <w:rFonts w:ascii="Verdana" w:hAnsi="Verdana"/>
          <w:b/>
          <w:bCs/>
          <w:color w:val="FF0000"/>
        </w:rPr>
        <w:t xml:space="preserve"> </w:t>
      </w:r>
      <w:r w:rsidR="00E25065">
        <w:rPr>
          <w:rFonts w:ascii="Verdana" w:hAnsi="Verdana"/>
          <w:b/>
          <w:bCs/>
          <w:color w:val="FF0000"/>
        </w:rPr>
        <w:t>dès son arrivée</w:t>
      </w:r>
      <w:r w:rsidR="007F400E">
        <w:rPr>
          <w:rFonts w:ascii="Verdana" w:hAnsi="Verdana"/>
          <w:b/>
          <w:bCs/>
          <w:color w:val="FF0000"/>
        </w:rPr>
        <w:t xml:space="preserve"> pour les deux premières semaines</w:t>
      </w:r>
    </w:p>
    <w:p w14:paraId="051BD24A" w14:textId="29379D36" w:rsidR="00377FF0" w:rsidRPr="007F400E" w:rsidRDefault="00377FF0" w:rsidP="009F2495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Où :</w:t>
      </w:r>
      <w:r w:rsidR="007F400E">
        <w:rPr>
          <w:rFonts w:ascii="Verdana" w:hAnsi="Verdana"/>
          <w:b/>
          <w:bCs/>
        </w:rPr>
        <w:t xml:space="preserve"> </w:t>
      </w:r>
      <w:r w:rsidR="00191277">
        <w:rPr>
          <w:rFonts w:ascii="Verdana" w:hAnsi="Verdana"/>
          <w:b/>
          <w:bCs/>
          <w:color w:val="FF0000"/>
        </w:rPr>
        <w:t>À sa sortie de l’autobus, à son crochet et dans la classe</w:t>
      </w:r>
    </w:p>
    <w:p w14:paraId="4E43A115" w14:textId="48FF6225" w:rsidR="00377FF0" w:rsidRPr="00191277" w:rsidRDefault="00377FF0" w:rsidP="009F2495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Avec qui :</w:t>
      </w:r>
      <w:r w:rsidR="00191277">
        <w:rPr>
          <w:rFonts w:ascii="Verdana" w:hAnsi="Verdana"/>
          <w:b/>
          <w:bCs/>
        </w:rPr>
        <w:t xml:space="preserve"> </w:t>
      </w:r>
      <w:r w:rsidR="00191277">
        <w:rPr>
          <w:rFonts w:ascii="Verdana" w:hAnsi="Verdana"/>
          <w:b/>
          <w:bCs/>
          <w:color w:val="FF0000"/>
        </w:rPr>
        <w:t>Personne</w:t>
      </w:r>
    </w:p>
    <w:p w14:paraId="6EF3C572" w14:textId="35B97672" w:rsidR="00377FF0" w:rsidRPr="00191277" w:rsidRDefault="00377FF0" w:rsidP="009F2495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Avec quoi :</w:t>
      </w:r>
      <w:r w:rsidR="00191277">
        <w:rPr>
          <w:rFonts w:ascii="Verdana" w:hAnsi="Verdana"/>
          <w:b/>
          <w:bCs/>
        </w:rPr>
        <w:t xml:space="preserve"> </w:t>
      </w:r>
      <w:r w:rsidR="00191277">
        <w:rPr>
          <w:rFonts w:ascii="Verdana" w:hAnsi="Verdana"/>
          <w:b/>
          <w:bCs/>
          <w:color w:val="FF0000"/>
        </w:rPr>
        <w:t>Horaire de la journée avec pictogrammes</w:t>
      </w:r>
      <w:r w:rsidR="00EA18FC">
        <w:rPr>
          <w:rFonts w:ascii="Verdana" w:hAnsi="Verdana"/>
          <w:b/>
          <w:bCs/>
          <w:color w:val="FF0000"/>
        </w:rPr>
        <w:t xml:space="preserve">, pictogrammes pour identifier </w:t>
      </w:r>
      <w:r w:rsidR="000209BF">
        <w:rPr>
          <w:rFonts w:ascii="Verdana" w:hAnsi="Verdana"/>
          <w:b/>
          <w:bCs/>
          <w:color w:val="FF0000"/>
        </w:rPr>
        <w:t>tous les lieux, tâches...</w:t>
      </w:r>
    </w:p>
    <w:p w14:paraId="79CFB71A" w14:textId="35E9FD0A" w:rsidR="00377FF0" w:rsidRPr="00D8310B" w:rsidRDefault="00377FF0" w:rsidP="009F2495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lastRenderedPageBreak/>
        <w:t>Comment :</w:t>
      </w:r>
      <w:r w:rsidR="003621BC">
        <w:rPr>
          <w:rFonts w:ascii="Verdana" w:hAnsi="Verdana"/>
          <w:b/>
          <w:bCs/>
        </w:rPr>
        <w:t xml:space="preserve"> </w:t>
      </w:r>
      <w:r w:rsidR="0042241E">
        <w:rPr>
          <w:rFonts w:ascii="Verdana" w:hAnsi="Verdana"/>
          <w:b/>
          <w:bCs/>
          <w:color w:val="FF0000"/>
        </w:rPr>
        <w:t>Au préalable,</w:t>
      </w:r>
      <w:r w:rsidR="00D8310B">
        <w:rPr>
          <w:rFonts w:ascii="Verdana" w:hAnsi="Verdana"/>
          <w:b/>
          <w:bCs/>
          <w:color w:val="FF0000"/>
        </w:rPr>
        <w:t xml:space="preserve"> je ferai </w:t>
      </w:r>
      <w:r w:rsidR="00E91AE9">
        <w:rPr>
          <w:rFonts w:ascii="Verdana" w:hAnsi="Verdana"/>
          <w:b/>
          <w:bCs/>
          <w:color w:val="FF0000"/>
        </w:rPr>
        <w:t>un horaire</w:t>
      </w:r>
      <w:r w:rsidR="00D8310B">
        <w:rPr>
          <w:rFonts w:ascii="Verdana" w:hAnsi="Verdana"/>
          <w:b/>
          <w:bCs/>
          <w:color w:val="FF0000"/>
        </w:rPr>
        <w:t xml:space="preserve"> pour chaque journée de la semaine</w:t>
      </w:r>
      <w:r w:rsidR="00773B0E">
        <w:rPr>
          <w:rFonts w:ascii="Verdana" w:hAnsi="Verdana"/>
          <w:b/>
          <w:bCs/>
          <w:color w:val="FF0000"/>
        </w:rPr>
        <w:t xml:space="preserve"> individuelle. L’horaire sera fait de pictogrammes images avec le mot en dessous</w:t>
      </w:r>
      <w:r w:rsidR="00453A79">
        <w:rPr>
          <w:rFonts w:ascii="Verdana" w:hAnsi="Verdana"/>
          <w:b/>
          <w:bCs/>
          <w:color w:val="FF0000"/>
        </w:rPr>
        <w:t xml:space="preserve"> et chaque étape, période ou activité en cours y sera </w:t>
      </w:r>
      <w:r w:rsidR="00800E86">
        <w:rPr>
          <w:rFonts w:ascii="Verdana" w:hAnsi="Verdana"/>
          <w:b/>
          <w:bCs/>
          <w:color w:val="FF0000"/>
        </w:rPr>
        <w:t>affichés</w:t>
      </w:r>
      <w:r w:rsidR="00D97168">
        <w:rPr>
          <w:rFonts w:ascii="Verdana" w:hAnsi="Verdana"/>
          <w:b/>
          <w:bCs/>
          <w:color w:val="FF0000"/>
        </w:rPr>
        <w:t xml:space="preserve"> de haut en bas</w:t>
      </w:r>
      <w:r w:rsidR="00800E86">
        <w:rPr>
          <w:rFonts w:ascii="Verdana" w:hAnsi="Verdana"/>
          <w:b/>
          <w:bCs/>
          <w:color w:val="FF0000"/>
        </w:rPr>
        <w:t xml:space="preserve"> (</w:t>
      </w:r>
      <w:r w:rsidR="005D3338">
        <w:rPr>
          <w:rFonts w:ascii="Verdana" w:hAnsi="Verdana"/>
          <w:b/>
          <w:bCs/>
          <w:color w:val="FF0000"/>
        </w:rPr>
        <w:t>Casier</w:t>
      </w:r>
      <w:r w:rsidR="00800E86">
        <w:rPr>
          <w:rFonts w:ascii="Verdana" w:hAnsi="Verdana"/>
          <w:b/>
          <w:bCs/>
          <w:color w:val="FF0000"/>
        </w:rPr>
        <w:t>, se déshabiller, défaire son sac</w:t>
      </w:r>
      <w:r w:rsidR="000209BF">
        <w:rPr>
          <w:rFonts w:ascii="Verdana" w:hAnsi="Verdana"/>
          <w:b/>
          <w:bCs/>
          <w:color w:val="FF0000"/>
        </w:rPr>
        <w:t xml:space="preserve">, ranger sa boîte à lunch, jeux libres, </w:t>
      </w:r>
      <w:r w:rsidR="007D4C66">
        <w:rPr>
          <w:rFonts w:ascii="Verdana" w:hAnsi="Verdana"/>
          <w:b/>
          <w:bCs/>
          <w:color w:val="FF0000"/>
        </w:rPr>
        <w:t xml:space="preserve">travail autonome, collation, toilette, </w:t>
      </w:r>
      <w:r w:rsidR="00B56FE2">
        <w:rPr>
          <w:rFonts w:ascii="Verdana" w:hAnsi="Verdana"/>
          <w:b/>
          <w:bCs/>
          <w:color w:val="FF0000"/>
        </w:rPr>
        <w:t>ateliers, jeux libres, enseignement</w:t>
      </w:r>
      <w:r w:rsidR="0042241E">
        <w:rPr>
          <w:rFonts w:ascii="Verdana" w:hAnsi="Verdana"/>
          <w:b/>
          <w:bCs/>
          <w:color w:val="FF0000"/>
        </w:rPr>
        <w:t>, etc</w:t>
      </w:r>
      <w:r w:rsidR="00B56FE2">
        <w:rPr>
          <w:rFonts w:ascii="Verdana" w:hAnsi="Verdana"/>
          <w:b/>
          <w:bCs/>
          <w:color w:val="FF0000"/>
        </w:rPr>
        <w:t>....)</w:t>
      </w:r>
      <w:r w:rsidR="0042241E">
        <w:rPr>
          <w:rFonts w:ascii="Verdana" w:hAnsi="Verdana"/>
          <w:b/>
          <w:bCs/>
          <w:color w:val="FF0000"/>
        </w:rPr>
        <w:t>. Aussi, chaque lieu</w:t>
      </w:r>
      <w:r w:rsidR="00BD2564">
        <w:rPr>
          <w:rFonts w:ascii="Verdana" w:hAnsi="Verdana"/>
          <w:b/>
          <w:bCs/>
          <w:color w:val="FF0000"/>
        </w:rPr>
        <w:t xml:space="preserve"> de la classe aura été identifié par le même pictogramme utilisé</w:t>
      </w:r>
      <w:r w:rsidR="005D3338">
        <w:rPr>
          <w:rFonts w:ascii="Verdana" w:hAnsi="Verdana"/>
          <w:b/>
          <w:bCs/>
          <w:color w:val="FF0000"/>
        </w:rPr>
        <w:t xml:space="preserve"> sur l’horaire de Jérôme. </w:t>
      </w:r>
      <w:r w:rsidR="000C4655">
        <w:rPr>
          <w:rFonts w:ascii="Verdana" w:hAnsi="Verdana"/>
          <w:b/>
          <w:bCs/>
          <w:color w:val="FF0000"/>
        </w:rPr>
        <w:t>Pour la première journée, j’accompagnerai Jérôme pour chacune des étapes à l’horaire, je l’inciterai à prendre le premier pictogramme (c</w:t>
      </w:r>
      <w:r w:rsidR="00797A3D">
        <w:rPr>
          <w:rFonts w:ascii="Verdana" w:hAnsi="Verdana"/>
          <w:b/>
          <w:bCs/>
          <w:color w:val="FF0000"/>
        </w:rPr>
        <w:t>asier</w:t>
      </w:r>
      <w:r w:rsidR="000C4655">
        <w:rPr>
          <w:rFonts w:ascii="Verdana" w:hAnsi="Verdana"/>
          <w:b/>
          <w:bCs/>
          <w:color w:val="FF0000"/>
        </w:rPr>
        <w:t xml:space="preserve">) et </w:t>
      </w:r>
      <w:r w:rsidR="00797A3D">
        <w:rPr>
          <w:rFonts w:ascii="Verdana" w:hAnsi="Verdana"/>
          <w:b/>
          <w:bCs/>
          <w:color w:val="FF0000"/>
        </w:rPr>
        <w:t xml:space="preserve">le dirigerai vers son casier en le guidant </w:t>
      </w:r>
      <w:r w:rsidR="007E5835">
        <w:rPr>
          <w:rFonts w:ascii="Verdana" w:hAnsi="Verdana"/>
          <w:b/>
          <w:bCs/>
          <w:color w:val="FF0000"/>
        </w:rPr>
        <w:t xml:space="preserve">pour qu’il colle le pictogramme à côté de celui qui identifie son casier. Je ferai de même pour chaque </w:t>
      </w:r>
      <w:r w:rsidR="004170DC">
        <w:rPr>
          <w:rFonts w:ascii="Verdana" w:hAnsi="Verdana"/>
          <w:b/>
          <w:bCs/>
          <w:color w:val="FF0000"/>
        </w:rPr>
        <w:t>période à l’horaire. Jérôme associera le pictogramme au lieu, à la période et</w:t>
      </w:r>
      <w:r w:rsidR="00AB5332">
        <w:rPr>
          <w:rFonts w:ascii="Verdana" w:hAnsi="Verdana"/>
          <w:b/>
          <w:bCs/>
          <w:color w:val="FF0000"/>
        </w:rPr>
        <w:t xml:space="preserve"> à</w:t>
      </w:r>
      <w:r w:rsidR="004170DC">
        <w:rPr>
          <w:rFonts w:ascii="Verdana" w:hAnsi="Verdana"/>
          <w:b/>
          <w:bCs/>
          <w:color w:val="FF0000"/>
        </w:rPr>
        <w:t xml:space="preserve"> la tâche à faire</w:t>
      </w:r>
      <w:r w:rsidR="00D4709D">
        <w:rPr>
          <w:rFonts w:ascii="Verdana" w:hAnsi="Verdana"/>
          <w:b/>
          <w:bCs/>
          <w:color w:val="FF0000"/>
        </w:rPr>
        <w:t>. Je pourrai lui donner des explications lorsqu’il vit une incompréhension</w:t>
      </w:r>
      <w:r w:rsidR="00B22A81">
        <w:rPr>
          <w:rFonts w:ascii="Verdana" w:hAnsi="Verdana"/>
          <w:b/>
          <w:bCs/>
          <w:color w:val="FF0000"/>
        </w:rPr>
        <w:t xml:space="preserve"> sur ce qu’il doit faire. Pour </w:t>
      </w:r>
      <w:r w:rsidR="00586DEF">
        <w:rPr>
          <w:rFonts w:ascii="Verdana" w:hAnsi="Verdana"/>
          <w:b/>
          <w:bCs/>
          <w:color w:val="FF0000"/>
        </w:rPr>
        <w:t>les deux premières semaines</w:t>
      </w:r>
      <w:r w:rsidR="00895E66">
        <w:rPr>
          <w:rFonts w:ascii="Verdana" w:hAnsi="Verdana"/>
          <w:b/>
          <w:bCs/>
          <w:color w:val="FF0000"/>
        </w:rPr>
        <w:t xml:space="preserve">, j’accompagnerai intensivement Jérôme dans ses déplacements et je m’ajusterai en estompant mes </w:t>
      </w:r>
      <w:r w:rsidR="00586DEF">
        <w:rPr>
          <w:rFonts w:ascii="Verdana" w:hAnsi="Verdana"/>
          <w:b/>
          <w:bCs/>
          <w:color w:val="FF0000"/>
        </w:rPr>
        <w:t>interventions pour qu’il suive son horaire</w:t>
      </w:r>
      <w:r w:rsidR="00973B16">
        <w:rPr>
          <w:rFonts w:ascii="Verdana" w:hAnsi="Verdana"/>
          <w:b/>
          <w:bCs/>
          <w:color w:val="FF0000"/>
        </w:rPr>
        <w:t xml:space="preserve"> </w:t>
      </w:r>
      <w:r w:rsidR="001A71E6">
        <w:rPr>
          <w:rFonts w:ascii="Verdana" w:hAnsi="Verdana"/>
          <w:b/>
          <w:bCs/>
          <w:color w:val="FF0000"/>
        </w:rPr>
        <w:t xml:space="preserve">et </w:t>
      </w:r>
      <w:r w:rsidR="00973B16">
        <w:rPr>
          <w:rFonts w:ascii="Verdana" w:hAnsi="Verdana"/>
          <w:b/>
          <w:bCs/>
          <w:color w:val="FF0000"/>
        </w:rPr>
        <w:t xml:space="preserve">pour en arriver à ce qu’il le fasse seul. </w:t>
      </w:r>
      <w:r w:rsidR="00B33123">
        <w:rPr>
          <w:rFonts w:ascii="Verdana" w:hAnsi="Verdana"/>
          <w:b/>
          <w:bCs/>
          <w:color w:val="FF0000"/>
        </w:rPr>
        <w:t xml:space="preserve">La mise en place de l’horaire et le détail de celui-ci sera fait </w:t>
      </w:r>
      <w:r w:rsidR="00E71F0F">
        <w:rPr>
          <w:rFonts w:ascii="Verdana" w:hAnsi="Verdana"/>
          <w:b/>
          <w:bCs/>
          <w:color w:val="FF0000"/>
        </w:rPr>
        <w:t>en collaboration avec l’enseignante de la classe</w:t>
      </w:r>
      <w:r w:rsidR="00462090">
        <w:rPr>
          <w:rFonts w:ascii="Verdana" w:hAnsi="Verdana"/>
          <w:b/>
          <w:bCs/>
          <w:color w:val="FF0000"/>
        </w:rPr>
        <w:t xml:space="preserve">. </w:t>
      </w:r>
      <w:r w:rsidR="00A43CF9">
        <w:rPr>
          <w:rFonts w:ascii="Verdana" w:hAnsi="Verdana"/>
          <w:b/>
          <w:bCs/>
          <w:color w:val="FF0000"/>
        </w:rPr>
        <w:t>Après deux semaine</w:t>
      </w:r>
      <w:r w:rsidR="00EE6BD8">
        <w:rPr>
          <w:rFonts w:ascii="Verdana" w:hAnsi="Verdana"/>
          <w:b/>
          <w:bCs/>
          <w:color w:val="FF0000"/>
        </w:rPr>
        <w:t>s</w:t>
      </w:r>
      <w:r w:rsidR="00A43CF9">
        <w:rPr>
          <w:rFonts w:ascii="Verdana" w:hAnsi="Verdana"/>
          <w:b/>
          <w:bCs/>
          <w:color w:val="FF0000"/>
        </w:rPr>
        <w:t>, n</w:t>
      </w:r>
      <w:r w:rsidR="00462090">
        <w:rPr>
          <w:rFonts w:ascii="Verdana" w:hAnsi="Verdana"/>
          <w:b/>
          <w:bCs/>
          <w:color w:val="FF0000"/>
        </w:rPr>
        <w:t xml:space="preserve">ous réévaluerons la pertinence, la formule </w:t>
      </w:r>
      <w:r w:rsidR="00A43CF9">
        <w:rPr>
          <w:rFonts w:ascii="Verdana" w:hAnsi="Verdana"/>
          <w:b/>
          <w:bCs/>
          <w:color w:val="FF0000"/>
        </w:rPr>
        <w:t>et l’accompagnement</w:t>
      </w:r>
      <w:r w:rsidR="00D120A5">
        <w:rPr>
          <w:rFonts w:ascii="Verdana" w:hAnsi="Verdana"/>
          <w:b/>
          <w:bCs/>
          <w:color w:val="FF0000"/>
        </w:rPr>
        <w:t xml:space="preserve"> nécessaire pour la continuité de l’horaire mis en place. </w:t>
      </w:r>
      <w:r w:rsidR="00EE6BD8">
        <w:rPr>
          <w:rFonts w:ascii="Verdana" w:hAnsi="Verdana"/>
          <w:b/>
          <w:bCs/>
          <w:color w:val="FF0000"/>
        </w:rPr>
        <w:t>Pour ce faire,</w:t>
      </w:r>
      <w:r w:rsidR="009D515A">
        <w:rPr>
          <w:rFonts w:ascii="Verdana" w:hAnsi="Verdana"/>
          <w:b/>
          <w:bCs/>
          <w:color w:val="FF0000"/>
        </w:rPr>
        <w:t xml:space="preserve"> à l’aide d’une grille,</w:t>
      </w:r>
      <w:r w:rsidR="00EE6BD8">
        <w:rPr>
          <w:rFonts w:ascii="Verdana" w:hAnsi="Verdana"/>
          <w:b/>
          <w:bCs/>
          <w:color w:val="FF0000"/>
        </w:rPr>
        <w:t xml:space="preserve"> nous compilerons </w:t>
      </w:r>
      <w:r w:rsidR="009921CE">
        <w:rPr>
          <w:rFonts w:ascii="Verdana" w:hAnsi="Verdana"/>
          <w:b/>
          <w:bCs/>
          <w:color w:val="FF0000"/>
        </w:rPr>
        <w:t>le niveau d’accompagnement que nécessite Jérôme dans l’exécution de son horaire</w:t>
      </w:r>
      <w:r w:rsidR="009D515A">
        <w:rPr>
          <w:rFonts w:ascii="Verdana" w:hAnsi="Verdana"/>
          <w:b/>
          <w:bCs/>
          <w:color w:val="FF0000"/>
        </w:rPr>
        <w:t>. Nous aviserons les parents de Jérôme de la mise en place de l’horaire en classe et nous les garderons informé</w:t>
      </w:r>
      <w:r w:rsidR="003D1315">
        <w:rPr>
          <w:rFonts w:ascii="Verdana" w:hAnsi="Verdana"/>
          <w:b/>
          <w:bCs/>
          <w:color w:val="FF0000"/>
        </w:rPr>
        <w:t xml:space="preserve">s des progrès de Jérôme </w:t>
      </w:r>
      <w:r w:rsidR="008B6B05">
        <w:rPr>
          <w:rFonts w:ascii="Verdana" w:hAnsi="Verdana"/>
          <w:b/>
          <w:bCs/>
          <w:color w:val="FF0000"/>
        </w:rPr>
        <w:t>pour donner suite à</w:t>
      </w:r>
      <w:r w:rsidR="003D1315">
        <w:rPr>
          <w:rFonts w:ascii="Verdana" w:hAnsi="Verdana"/>
          <w:b/>
          <w:bCs/>
          <w:color w:val="FF0000"/>
        </w:rPr>
        <w:t xml:space="preserve"> cette intervention.</w:t>
      </w:r>
      <w:r w:rsidR="00973B16">
        <w:rPr>
          <w:rFonts w:ascii="Verdana" w:hAnsi="Verdana"/>
          <w:b/>
          <w:bCs/>
          <w:color w:val="FF0000"/>
        </w:rPr>
        <w:t xml:space="preserve"> </w:t>
      </w:r>
    </w:p>
    <w:p w14:paraId="04F9A30E" w14:textId="77F106A1" w:rsidR="00377FF0" w:rsidRDefault="00377FF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13689E88" w14:textId="6984FE35" w:rsidR="00377FF0" w:rsidRDefault="00377FF0" w:rsidP="00377FF0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 xml:space="preserve">Mise en situation #2 : </w:t>
      </w:r>
      <w:r w:rsidR="00B26D7D">
        <w:rPr>
          <w:rFonts w:ascii="Verdana" w:hAnsi="Verdana"/>
          <w:b/>
          <w:bCs/>
        </w:rPr>
        <w:t>Roxanne</w:t>
      </w:r>
    </w:p>
    <w:p w14:paraId="2E192E8B" w14:textId="1C96A95E" w:rsidR="00B26D7D" w:rsidRPr="007A30E5" w:rsidRDefault="00F47495" w:rsidP="00377FF0">
      <w:pPr>
        <w:spacing w:line="276" w:lineRule="auto"/>
        <w:jc w:val="both"/>
        <w:rPr>
          <w:rFonts w:ascii="Verdana" w:hAnsi="Verdana"/>
        </w:rPr>
      </w:pPr>
      <w:r w:rsidRPr="007A30E5">
        <w:rPr>
          <w:rFonts w:ascii="Verdana" w:hAnsi="Verdana"/>
        </w:rPr>
        <w:t xml:space="preserve">Roxanne </w:t>
      </w:r>
      <w:r w:rsidR="00110029">
        <w:rPr>
          <w:rFonts w:ascii="Verdana" w:hAnsi="Verdana"/>
        </w:rPr>
        <w:t>a</w:t>
      </w:r>
      <w:r w:rsidRPr="007A30E5">
        <w:rPr>
          <w:rFonts w:ascii="Verdana" w:hAnsi="Verdana"/>
        </w:rPr>
        <w:t xml:space="preserve"> 1</w:t>
      </w:r>
      <w:r w:rsidR="00E23355" w:rsidRPr="007A30E5">
        <w:rPr>
          <w:rFonts w:ascii="Verdana" w:hAnsi="Verdana"/>
        </w:rPr>
        <w:t>5</w:t>
      </w:r>
      <w:r w:rsidRPr="007A30E5">
        <w:rPr>
          <w:rFonts w:ascii="Verdana" w:hAnsi="Verdana"/>
        </w:rPr>
        <w:t xml:space="preserve"> ans, elle a un TSA niveau 3 et elle est non-verbale</w:t>
      </w:r>
      <w:r w:rsidR="00E23355" w:rsidRPr="007A30E5">
        <w:rPr>
          <w:rFonts w:ascii="Verdana" w:hAnsi="Verdana"/>
        </w:rPr>
        <w:t xml:space="preserve"> (nomme quelques mots seulement)</w:t>
      </w:r>
      <w:r w:rsidRPr="007A30E5">
        <w:rPr>
          <w:rFonts w:ascii="Verdana" w:hAnsi="Verdana"/>
        </w:rPr>
        <w:t xml:space="preserve">. Depuis </w:t>
      </w:r>
      <w:r w:rsidR="00365DAC" w:rsidRPr="007A30E5">
        <w:rPr>
          <w:rFonts w:ascii="Verdana" w:hAnsi="Verdana"/>
        </w:rPr>
        <w:t xml:space="preserve">maintenant 3 ans, Roxanne est au secondaire dans une école spécialisée en TSA. </w:t>
      </w:r>
      <w:r w:rsidR="00F3660D" w:rsidRPr="007A30E5">
        <w:rPr>
          <w:rFonts w:ascii="Verdana" w:hAnsi="Verdana"/>
        </w:rPr>
        <w:t xml:space="preserve">À son arrivée, l’adaptation </w:t>
      </w:r>
      <w:r w:rsidR="00606996" w:rsidRPr="007A30E5">
        <w:rPr>
          <w:rFonts w:ascii="Verdana" w:hAnsi="Verdana"/>
        </w:rPr>
        <w:t>a</w:t>
      </w:r>
      <w:r w:rsidR="00F3660D" w:rsidRPr="007A30E5">
        <w:rPr>
          <w:rFonts w:ascii="Verdana" w:hAnsi="Verdana"/>
        </w:rPr>
        <w:t xml:space="preserve"> été très difficile pour elle, celle-ci démontrait plusieurs comportements défis</w:t>
      </w:r>
      <w:r w:rsidR="00DA5BC6" w:rsidRPr="007A30E5">
        <w:rPr>
          <w:rFonts w:ascii="Verdana" w:hAnsi="Verdana"/>
        </w:rPr>
        <w:t xml:space="preserve">, mais ceux-ci se sont estompés avec le soutien et les interventions mis en place par l’équipe-classe. Cependant, Roxanne présente toujours des comportements défis lorsqu’elle vit une incompréhension et surtout, lorsqu’elle </w:t>
      </w:r>
      <w:r w:rsidR="00DA5BC6" w:rsidRPr="00FC40AA">
        <w:rPr>
          <w:rFonts w:ascii="Verdana" w:hAnsi="Verdana"/>
          <w:b/>
          <w:bCs/>
        </w:rPr>
        <w:t>n’arrive pas à se faire comprendre par les intervenants</w:t>
      </w:r>
      <w:r w:rsidR="00DA5BC6" w:rsidRPr="007A30E5">
        <w:rPr>
          <w:rFonts w:ascii="Verdana" w:hAnsi="Verdana"/>
        </w:rPr>
        <w:t>. Ceux-ci on</w:t>
      </w:r>
      <w:r w:rsidR="00994CAB" w:rsidRPr="007A30E5">
        <w:rPr>
          <w:rFonts w:ascii="Verdana" w:hAnsi="Verdana"/>
        </w:rPr>
        <w:t>t</w:t>
      </w:r>
      <w:r w:rsidR="00DA5BC6" w:rsidRPr="007A30E5">
        <w:rPr>
          <w:rFonts w:ascii="Verdana" w:hAnsi="Verdana"/>
        </w:rPr>
        <w:t xml:space="preserve"> discuté de</w:t>
      </w:r>
      <w:r w:rsidR="00994CAB" w:rsidRPr="007A30E5">
        <w:rPr>
          <w:rFonts w:ascii="Verdana" w:hAnsi="Verdana"/>
        </w:rPr>
        <w:t xml:space="preserve"> cette problématique avec les parents, mais ces derniers ne semblent pas vivre le problème à la maison avec Roxanne. Ils disent qu</w:t>
      </w:r>
      <w:r w:rsidR="00517728" w:rsidRPr="007A30E5">
        <w:rPr>
          <w:rFonts w:ascii="Verdana" w:hAnsi="Verdana"/>
        </w:rPr>
        <w:t xml:space="preserve">’ils sont </w:t>
      </w:r>
      <w:r w:rsidR="007A30E5" w:rsidRPr="007A30E5">
        <w:rPr>
          <w:rFonts w:ascii="Verdana" w:hAnsi="Verdana"/>
        </w:rPr>
        <w:t>capables</w:t>
      </w:r>
      <w:r w:rsidR="00517728" w:rsidRPr="007A30E5">
        <w:rPr>
          <w:rFonts w:ascii="Verdana" w:hAnsi="Verdana"/>
        </w:rPr>
        <w:t xml:space="preserve"> de comprendre tout ce qu’elle demande</w:t>
      </w:r>
      <w:r w:rsidR="007A30E5" w:rsidRPr="007A30E5">
        <w:rPr>
          <w:rFonts w:ascii="Verdana" w:hAnsi="Verdana"/>
        </w:rPr>
        <w:t xml:space="preserve"> avec les quelques mots qu’elle est capable de dire.</w:t>
      </w:r>
    </w:p>
    <w:p w14:paraId="3C92EF27" w14:textId="5AEC36B7" w:rsidR="00377FF0" w:rsidRPr="00606996" w:rsidRDefault="00377FF0" w:rsidP="00377FF0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Objectif :</w:t>
      </w:r>
      <w:r w:rsidR="008B6B05">
        <w:rPr>
          <w:rFonts w:ascii="Verdana" w:hAnsi="Verdana"/>
          <w:b/>
          <w:bCs/>
        </w:rPr>
        <w:t xml:space="preserve"> </w:t>
      </w:r>
      <w:r w:rsidR="008B6B05" w:rsidRPr="00606996">
        <w:rPr>
          <w:rFonts w:ascii="Verdana" w:hAnsi="Verdana"/>
          <w:b/>
          <w:bCs/>
          <w:color w:val="FF0000"/>
        </w:rPr>
        <w:t>Aider Rox</w:t>
      </w:r>
      <w:r w:rsidR="00367A55" w:rsidRPr="00606996">
        <w:rPr>
          <w:rFonts w:ascii="Verdana" w:hAnsi="Verdana"/>
          <w:b/>
          <w:bCs/>
          <w:color w:val="FF0000"/>
        </w:rPr>
        <w:t>anne à communiquer ses besoins avec les intervenants</w:t>
      </w:r>
      <w:r w:rsidR="00606996" w:rsidRPr="00606996">
        <w:rPr>
          <w:rFonts w:ascii="Verdana" w:hAnsi="Verdana"/>
          <w:b/>
          <w:bCs/>
          <w:color w:val="FF0000"/>
        </w:rPr>
        <w:t>.</w:t>
      </w:r>
    </w:p>
    <w:p w14:paraId="6BED7293" w14:textId="11317EB6" w:rsidR="00377FF0" w:rsidRPr="00606996" w:rsidRDefault="00377FF0" w:rsidP="00377FF0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Approche</w:t>
      </w:r>
      <w:r w:rsidR="00C40327">
        <w:rPr>
          <w:rFonts w:ascii="Verdana" w:hAnsi="Verdana"/>
          <w:b/>
          <w:bCs/>
        </w:rPr>
        <w:t>/méthode</w:t>
      </w:r>
      <w:r>
        <w:rPr>
          <w:rFonts w:ascii="Verdana" w:hAnsi="Verdana"/>
          <w:b/>
          <w:bCs/>
        </w:rPr>
        <w:t> :</w:t>
      </w:r>
      <w:r w:rsidR="00606996">
        <w:rPr>
          <w:rFonts w:ascii="Verdana" w:hAnsi="Verdana"/>
          <w:b/>
          <w:bCs/>
        </w:rPr>
        <w:t xml:space="preserve"> </w:t>
      </w:r>
      <w:r w:rsidR="00606996">
        <w:rPr>
          <w:rFonts w:ascii="Verdana" w:hAnsi="Verdana"/>
          <w:b/>
          <w:bCs/>
          <w:color w:val="FF0000"/>
        </w:rPr>
        <w:t>PECS, combiné par association</w:t>
      </w:r>
      <w:r w:rsidR="000C4015">
        <w:rPr>
          <w:rFonts w:ascii="Verdana" w:hAnsi="Verdana"/>
          <w:b/>
          <w:bCs/>
          <w:color w:val="FF0000"/>
        </w:rPr>
        <w:t xml:space="preserve"> et répétition</w:t>
      </w:r>
    </w:p>
    <w:p w14:paraId="0F514F37" w14:textId="32AF246A" w:rsidR="00377FF0" w:rsidRPr="000C4015" w:rsidRDefault="00377FF0" w:rsidP="00377FF0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Qui :</w:t>
      </w:r>
      <w:r w:rsidR="000C4015">
        <w:rPr>
          <w:rFonts w:ascii="Verdana" w:hAnsi="Verdana"/>
          <w:b/>
          <w:bCs/>
        </w:rPr>
        <w:t xml:space="preserve"> </w:t>
      </w:r>
      <w:r w:rsidR="000C4015">
        <w:rPr>
          <w:rFonts w:ascii="Verdana" w:hAnsi="Verdana"/>
          <w:b/>
          <w:bCs/>
          <w:color w:val="FF0000"/>
        </w:rPr>
        <w:t>Moi et Roxanne</w:t>
      </w:r>
    </w:p>
    <w:p w14:paraId="3D58B457" w14:textId="6246D21C" w:rsidR="00377FF0" w:rsidRPr="00E0103A" w:rsidRDefault="00377FF0" w:rsidP="00377FF0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Quand :</w:t>
      </w:r>
      <w:r w:rsidR="000C4015">
        <w:rPr>
          <w:rFonts w:ascii="Verdana" w:hAnsi="Verdana"/>
          <w:b/>
          <w:bCs/>
        </w:rPr>
        <w:t xml:space="preserve"> </w:t>
      </w:r>
      <w:r w:rsidR="00E0103A">
        <w:rPr>
          <w:rFonts w:ascii="Verdana" w:hAnsi="Verdana"/>
          <w:b/>
          <w:bCs/>
          <w:color w:val="FF0000"/>
        </w:rPr>
        <w:t>Une fois par semaine avec l’orthophoniste</w:t>
      </w:r>
      <w:r w:rsidR="00D437C2">
        <w:rPr>
          <w:rFonts w:ascii="Verdana" w:hAnsi="Verdana"/>
          <w:b/>
          <w:bCs/>
          <w:color w:val="FF0000"/>
        </w:rPr>
        <w:t xml:space="preserve"> pendant 20 minutes et</w:t>
      </w:r>
      <w:r w:rsidR="00E0103A">
        <w:rPr>
          <w:rFonts w:ascii="Verdana" w:hAnsi="Verdana"/>
          <w:b/>
          <w:bCs/>
          <w:color w:val="FF0000"/>
        </w:rPr>
        <w:t xml:space="preserve"> tous les jours dans la classe</w:t>
      </w:r>
      <w:r w:rsidR="00BC08DC">
        <w:rPr>
          <w:rFonts w:ascii="Verdana" w:hAnsi="Verdana"/>
          <w:b/>
          <w:bCs/>
          <w:color w:val="FF0000"/>
        </w:rPr>
        <w:t xml:space="preserve"> environ 15 minutes.</w:t>
      </w:r>
    </w:p>
    <w:p w14:paraId="0F0B52C3" w14:textId="45458BA6" w:rsidR="00377FF0" w:rsidRPr="00E0103A" w:rsidRDefault="00377FF0" w:rsidP="00377FF0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Où :</w:t>
      </w:r>
      <w:r w:rsidR="00E0103A">
        <w:rPr>
          <w:rFonts w:ascii="Verdana" w:hAnsi="Verdana"/>
          <w:b/>
          <w:bCs/>
        </w:rPr>
        <w:t xml:space="preserve"> </w:t>
      </w:r>
      <w:r w:rsidR="00E0103A" w:rsidRPr="00E0103A">
        <w:rPr>
          <w:rFonts w:ascii="Verdana" w:hAnsi="Verdana"/>
          <w:b/>
          <w:bCs/>
          <w:color w:val="FF0000"/>
        </w:rPr>
        <w:t>Dans le bureau de l’orthophoniste et dans la classe</w:t>
      </w:r>
    </w:p>
    <w:p w14:paraId="4072BE8F" w14:textId="0319A561" w:rsidR="00377FF0" w:rsidRPr="00E0103A" w:rsidRDefault="00377FF0" w:rsidP="00377FF0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Avec qui :</w:t>
      </w:r>
      <w:r w:rsidR="00E0103A">
        <w:rPr>
          <w:rFonts w:ascii="Verdana" w:hAnsi="Verdana"/>
          <w:b/>
          <w:bCs/>
        </w:rPr>
        <w:t xml:space="preserve"> </w:t>
      </w:r>
      <w:r w:rsidR="00F42511">
        <w:rPr>
          <w:rFonts w:ascii="Verdana" w:hAnsi="Verdana"/>
          <w:b/>
          <w:bCs/>
          <w:color w:val="FF0000"/>
        </w:rPr>
        <w:t>L’orthophoniste</w:t>
      </w:r>
      <w:r w:rsidR="00F44363">
        <w:rPr>
          <w:rFonts w:ascii="Verdana" w:hAnsi="Verdana"/>
          <w:b/>
          <w:bCs/>
          <w:color w:val="FF0000"/>
        </w:rPr>
        <w:t>, enseignante ou TES de la classe</w:t>
      </w:r>
    </w:p>
    <w:p w14:paraId="0D0544E0" w14:textId="7D285581" w:rsidR="00377FF0" w:rsidRPr="00F42511" w:rsidRDefault="00377FF0" w:rsidP="00377FF0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Avec quoi :</w:t>
      </w:r>
      <w:r w:rsidR="00F42511">
        <w:rPr>
          <w:rFonts w:ascii="Verdana" w:hAnsi="Verdana"/>
          <w:b/>
          <w:bCs/>
        </w:rPr>
        <w:t xml:space="preserve"> </w:t>
      </w:r>
      <w:r w:rsidR="00F42511">
        <w:rPr>
          <w:rFonts w:ascii="Verdana" w:hAnsi="Verdana"/>
          <w:b/>
          <w:bCs/>
          <w:color w:val="FF0000"/>
        </w:rPr>
        <w:t>Planche de communication, pictogrammes de base (toilette, manger,</w:t>
      </w:r>
      <w:r w:rsidR="00CC5FD3">
        <w:rPr>
          <w:rFonts w:ascii="Verdana" w:hAnsi="Verdana"/>
          <w:b/>
          <w:bCs/>
          <w:color w:val="FF0000"/>
        </w:rPr>
        <w:t xml:space="preserve"> chocolat, bonbons</w:t>
      </w:r>
      <w:r w:rsidR="00F42511">
        <w:rPr>
          <w:rFonts w:ascii="Verdana" w:hAnsi="Verdana"/>
          <w:b/>
          <w:bCs/>
          <w:color w:val="FF0000"/>
        </w:rPr>
        <w:t xml:space="preserve"> boire</w:t>
      </w:r>
      <w:r w:rsidR="00CC5FD3">
        <w:rPr>
          <w:rFonts w:ascii="Verdana" w:hAnsi="Verdana"/>
          <w:b/>
          <w:bCs/>
          <w:color w:val="FF0000"/>
        </w:rPr>
        <w:t>, jeux en lien avec ses intérêts), des pépites de chocolat</w:t>
      </w:r>
      <w:r w:rsidR="00DC3493">
        <w:rPr>
          <w:rFonts w:ascii="Verdana" w:hAnsi="Verdana"/>
          <w:b/>
          <w:bCs/>
          <w:color w:val="FF0000"/>
        </w:rPr>
        <w:t xml:space="preserve">, des bonbons </w:t>
      </w:r>
      <w:proofErr w:type="spellStart"/>
      <w:r w:rsidR="00DC3493">
        <w:rPr>
          <w:rFonts w:ascii="Verdana" w:hAnsi="Verdana"/>
          <w:b/>
          <w:bCs/>
          <w:color w:val="FF0000"/>
        </w:rPr>
        <w:t>skittles</w:t>
      </w:r>
      <w:proofErr w:type="spellEnd"/>
      <w:r w:rsidR="00DC3493">
        <w:rPr>
          <w:rFonts w:ascii="Verdana" w:hAnsi="Verdana"/>
          <w:b/>
          <w:bCs/>
          <w:color w:val="FF0000"/>
        </w:rPr>
        <w:t>.</w:t>
      </w:r>
    </w:p>
    <w:p w14:paraId="1E2FFF72" w14:textId="3BAC54D3" w:rsidR="00377FF0" w:rsidRPr="00DC3493" w:rsidRDefault="00377FF0" w:rsidP="00377FF0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Comment :</w:t>
      </w:r>
      <w:r w:rsidR="00DC3493">
        <w:rPr>
          <w:rFonts w:ascii="Verdana" w:hAnsi="Verdana"/>
          <w:b/>
          <w:bCs/>
        </w:rPr>
        <w:t xml:space="preserve"> </w:t>
      </w:r>
      <w:r w:rsidR="00DC3493">
        <w:rPr>
          <w:rFonts w:ascii="Verdana" w:hAnsi="Verdana"/>
          <w:b/>
          <w:bCs/>
          <w:color w:val="FF0000"/>
        </w:rPr>
        <w:t>Avec l’aide de l’orthophoniste, je fabriquerai (plastifier et velcroter) une planche de communication. Pour débuter</w:t>
      </w:r>
      <w:r w:rsidR="003629E2">
        <w:rPr>
          <w:rFonts w:ascii="Verdana" w:hAnsi="Verdana"/>
          <w:b/>
          <w:bCs/>
          <w:color w:val="FF0000"/>
        </w:rPr>
        <w:t xml:space="preserve"> et pour inciter Roxanne à communiquer avec nous, nous utiliserons seulement les pictogrammes chocolat et bonbon</w:t>
      </w:r>
      <w:r w:rsidR="004E39DB">
        <w:rPr>
          <w:rFonts w:ascii="Verdana" w:hAnsi="Verdana"/>
          <w:b/>
          <w:bCs/>
          <w:color w:val="FF0000"/>
        </w:rPr>
        <w:t>, car Roxanne est beaucoup ce</w:t>
      </w:r>
      <w:r w:rsidR="00D437C2">
        <w:rPr>
          <w:rFonts w:ascii="Verdana" w:hAnsi="Verdana"/>
          <w:b/>
          <w:bCs/>
          <w:color w:val="FF0000"/>
        </w:rPr>
        <w:t>s aliments</w:t>
      </w:r>
      <w:r w:rsidR="004E39DB">
        <w:rPr>
          <w:rFonts w:ascii="Verdana" w:hAnsi="Verdana"/>
          <w:b/>
          <w:bCs/>
          <w:color w:val="FF0000"/>
        </w:rPr>
        <w:t>. Chaque semaine, nous ferons une rencontre dans le bureau de l’orthophoniste</w:t>
      </w:r>
      <w:r w:rsidR="001652D7">
        <w:rPr>
          <w:rFonts w:ascii="Verdana" w:hAnsi="Verdana"/>
          <w:b/>
          <w:bCs/>
          <w:color w:val="FF0000"/>
        </w:rPr>
        <w:t xml:space="preserve"> de 20 minutes. Je servirai de &lt;SHADOW</w:t>
      </w:r>
      <w:r w:rsidR="000134CD">
        <w:rPr>
          <w:rFonts w:ascii="Verdana" w:hAnsi="Verdana"/>
          <w:b/>
          <w:bCs/>
          <w:color w:val="FF0000"/>
        </w:rPr>
        <w:t xml:space="preserve">&gt; pour inciter Roxanne à faire des demandes à l’orthophoniste. Nous mettrons la planche de communication devant elle et des pépites de chocolat et des </w:t>
      </w:r>
      <w:proofErr w:type="spellStart"/>
      <w:r w:rsidR="000134CD">
        <w:rPr>
          <w:rFonts w:ascii="Verdana" w:hAnsi="Verdana"/>
          <w:b/>
          <w:bCs/>
          <w:color w:val="FF0000"/>
        </w:rPr>
        <w:t>skittles</w:t>
      </w:r>
      <w:proofErr w:type="spellEnd"/>
      <w:r w:rsidR="000134CD">
        <w:rPr>
          <w:rFonts w:ascii="Verdana" w:hAnsi="Verdana"/>
          <w:b/>
          <w:bCs/>
          <w:color w:val="FF0000"/>
        </w:rPr>
        <w:t xml:space="preserve"> devant l’orthophoniste. Roxanne choisira l’un des deux et l’orthophoniste</w:t>
      </w:r>
      <w:r w:rsidR="00F44363">
        <w:rPr>
          <w:rFonts w:ascii="Verdana" w:hAnsi="Verdana"/>
          <w:b/>
          <w:bCs/>
          <w:color w:val="FF0000"/>
        </w:rPr>
        <w:t xml:space="preserve"> répondra à sa demande imm</w:t>
      </w:r>
      <w:r w:rsidR="00BC08DC">
        <w:rPr>
          <w:rFonts w:ascii="Verdana" w:hAnsi="Verdana"/>
          <w:b/>
          <w:bCs/>
          <w:color w:val="FF0000"/>
        </w:rPr>
        <w:t>é</w:t>
      </w:r>
      <w:r w:rsidR="00F44363">
        <w:rPr>
          <w:rFonts w:ascii="Verdana" w:hAnsi="Verdana"/>
          <w:b/>
          <w:bCs/>
          <w:color w:val="FF0000"/>
        </w:rPr>
        <w:t>diatement</w:t>
      </w:r>
      <w:r w:rsidR="00BC08DC">
        <w:rPr>
          <w:rFonts w:ascii="Verdana" w:hAnsi="Verdana"/>
          <w:b/>
          <w:bCs/>
          <w:color w:val="FF0000"/>
        </w:rPr>
        <w:t xml:space="preserve">. Ensuite, </w:t>
      </w:r>
      <w:r w:rsidR="00A21802">
        <w:rPr>
          <w:rFonts w:ascii="Verdana" w:hAnsi="Verdana"/>
          <w:b/>
          <w:bCs/>
          <w:color w:val="FF0000"/>
        </w:rPr>
        <w:t>je mettrai stratégiquement</w:t>
      </w:r>
      <w:r w:rsidR="00EF494E">
        <w:rPr>
          <w:rFonts w:ascii="Verdana" w:hAnsi="Verdana"/>
          <w:b/>
          <w:bCs/>
          <w:color w:val="FF0000"/>
        </w:rPr>
        <w:t xml:space="preserve"> (pour que deu</w:t>
      </w:r>
      <w:r w:rsidR="00625792">
        <w:rPr>
          <w:rFonts w:ascii="Verdana" w:hAnsi="Verdana"/>
          <w:b/>
          <w:bCs/>
          <w:color w:val="FF0000"/>
        </w:rPr>
        <w:t>x intervenants soient disponibles en même temps)</w:t>
      </w:r>
      <w:r w:rsidR="00A21802">
        <w:rPr>
          <w:rFonts w:ascii="Verdana" w:hAnsi="Verdana"/>
          <w:b/>
          <w:bCs/>
          <w:color w:val="FF0000"/>
        </w:rPr>
        <w:t xml:space="preserve"> une période de communication à l’horaire de Roxanne, afin de poursuivre </w:t>
      </w:r>
      <w:r w:rsidR="002F7C5C">
        <w:rPr>
          <w:rFonts w:ascii="Verdana" w:hAnsi="Verdana"/>
          <w:b/>
          <w:bCs/>
          <w:color w:val="FF0000"/>
        </w:rPr>
        <w:t xml:space="preserve">l’intervention mis en place </w:t>
      </w:r>
      <w:r w:rsidR="002F7C5C">
        <w:rPr>
          <w:rFonts w:ascii="Verdana" w:hAnsi="Verdana"/>
          <w:b/>
          <w:bCs/>
          <w:color w:val="FF0000"/>
        </w:rPr>
        <w:lastRenderedPageBreak/>
        <w:t>avec l’orthophoniste. Au fil des semaines, nous ajouterons des pictogrammes à la planche de communication de Roxanne</w:t>
      </w:r>
      <w:r w:rsidR="00EF494E">
        <w:rPr>
          <w:rFonts w:ascii="Verdana" w:hAnsi="Verdana"/>
          <w:b/>
          <w:bCs/>
          <w:color w:val="FF0000"/>
        </w:rPr>
        <w:t xml:space="preserve"> et nous poursuivrons les acquis en classe</w:t>
      </w:r>
      <w:r w:rsidR="00625792">
        <w:rPr>
          <w:rFonts w:ascii="Verdana" w:hAnsi="Verdana"/>
          <w:b/>
          <w:bCs/>
          <w:color w:val="FF0000"/>
        </w:rPr>
        <w:t xml:space="preserve"> chaque jour. La planche de communication sera toujours accessible pour Roxanne, elle sera placée sur son bureau</w:t>
      </w:r>
      <w:r w:rsidR="00732973">
        <w:rPr>
          <w:rFonts w:ascii="Verdana" w:hAnsi="Verdana"/>
          <w:b/>
          <w:bCs/>
          <w:color w:val="FF0000"/>
        </w:rPr>
        <w:t xml:space="preserve">. Nous évaluerons à l’aide d’un tableau </w:t>
      </w:r>
      <w:r w:rsidR="005E081F">
        <w:rPr>
          <w:rFonts w:ascii="Verdana" w:hAnsi="Verdana"/>
          <w:b/>
          <w:bCs/>
          <w:color w:val="FF0000"/>
        </w:rPr>
        <w:t>si Roxanne utilise ou non, avec ou sans aide la planche de communication. De plus, nous aviserons les parents de l’intervention mise en place et des services d’orthophonie que reçoit Roxanne à l’école. Si les parents sont intéressés à poursuivre les interventions à la maison</w:t>
      </w:r>
      <w:r w:rsidR="00326431">
        <w:rPr>
          <w:rFonts w:ascii="Verdana" w:hAnsi="Verdana"/>
          <w:b/>
          <w:bCs/>
          <w:color w:val="FF0000"/>
        </w:rPr>
        <w:t xml:space="preserve"> (nous leurs expliquerons les biens faits pour leur fille)</w:t>
      </w:r>
      <w:r w:rsidR="005E081F">
        <w:rPr>
          <w:rFonts w:ascii="Verdana" w:hAnsi="Verdana"/>
          <w:b/>
          <w:bCs/>
          <w:color w:val="FF0000"/>
        </w:rPr>
        <w:t>, nous organiserons une rencontre pour leur expliquer le fonctionnement</w:t>
      </w:r>
      <w:r w:rsidR="00326431">
        <w:rPr>
          <w:rFonts w:ascii="Verdana" w:hAnsi="Verdana"/>
          <w:b/>
          <w:bCs/>
          <w:color w:val="FF0000"/>
        </w:rPr>
        <w:t>. Dans le cas contraire, nous respecterons leurs choix</w:t>
      </w:r>
      <w:r w:rsidR="00D15E0C">
        <w:rPr>
          <w:rFonts w:ascii="Verdana" w:hAnsi="Verdana"/>
          <w:b/>
          <w:bCs/>
          <w:color w:val="FF0000"/>
        </w:rPr>
        <w:t xml:space="preserve"> et nous garderons l’utilisation de la planche de communication à l’école.</w:t>
      </w:r>
    </w:p>
    <w:p w14:paraId="749857AE" w14:textId="2D0A1185" w:rsidR="00E95F81" w:rsidRDefault="00E95F8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4ABE9821" w14:textId="140242D1" w:rsidR="00E95F81" w:rsidRDefault="00E95F81" w:rsidP="00E95F81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 xml:space="preserve">Mise en situation #3 : </w:t>
      </w:r>
      <w:r w:rsidR="0078782D">
        <w:rPr>
          <w:rFonts w:ascii="Verdana" w:hAnsi="Verdana"/>
          <w:b/>
          <w:bCs/>
        </w:rPr>
        <w:t>Antoine</w:t>
      </w:r>
    </w:p>
    <w:p w14:paraId="2C3CD9BA" w14:textId="3BCA339C" w:rsidR="006472F9" w:rsidRPr="002D29FB" w:rsidRDefault="0078782D" w:rsidP="00E95F81">
      <w:pPr>
        <w:spacing w:line="276" w:lineRule="auto"/>
        <w:jc w:val="both"/>
        <w:rPr>
          <w:rFonts w:ascii="Verdana" w:hAnsi="Verdana"/>
        </w:rPr>
      </w:pPr>
      <w:r w:rsidRPr="002D29FB">
        <w:rPr>
          <w:rFonts w:ascii="Verdana" w:hAnsi="Verdana"/>
        </w:rPr>
        <w:t>Antoine</w:t>
      </w:r>
      <w:r w:rsidR="006472F9" w:rsidRPr="002D29FB">
        <w:rPr>
          <w:rFonts w:ascii="Verdana" w:hAnsi="Verdana"/>
        </w:rPr>
        <w:t xml:space="preserve"> </w:t>
      </w:r>
      <w:r w:rsidR="00110029" w:rsidRPr="002D29FB">
        <w:rPr>
          <w:rFonts w:ascii="Verdana" w:hAnsi="Verdana"/>
        </w:rPr>
        <w:t xml:space="preserve">a 23 ans et il est TSA niveau </w:t>
      </w:r>
      <w:r w:rsidR="00CC4788" w:rsidRPr="002D29FB">
        <w:rPr>
          <w:rFonts w:ascii="Verdana" w:hAnsi="Verdana"/>
        </w:rPr>
        <w:t xml:space="preserve">1, il habite depuis peu dans un appartement supervisé. </w:t>
      </w:r>
      <w:r w:rsidR="00003576" w:rsidRPr="002D29FB">
        <w:rPr>
          <w:rFonts w:ascii="Verdana" w:hAnsi="Verdana"/>
        </w:rPr>
        <w:t xml:space="preserve">Il est très fier d’avoir franchi cette étape et il veut montrer à sa famille et aux intervenants </w:t>
      </w:r>
      <w:r w:rsidR="001839C4" w:rsidRPr="002D29FB">
        <w:rPr>
          <w:rFonts w:ascii="Verdana" w:hAnsi="Verdana"/>
        </w:rPr>
        <w:t>qu’il est capable de s’occuper de lui seul.</w:t>
      </w:r>
      <w:r w:rsidRPr="002D29FB">
        <w:rPr>
          <w:rFonts w:ascii="Verdana" w:hAnsi="Verdana"/>
        </w:rPr>
        <w:t xml:space="preserve"> Effectivement, Antoine est très autonome dans plusieurs sphères de sa vie, il </w:t>
      </w:r>
      <w:r w:rsidR="00D15E0C" w:rsidRPr="002D29FB">
        <w:rPr>
          <w:rFonts w:ascii="Verdana" w:hAnsi="Verdana"/>
        </w:rPr>
        <w:t>travaille</w:t>
      </w:r>
      <w:r w:rsidRPr="002D29FB">
        <w:rPr>
          <w:rFonts w:ascii="Verdana" w:hAnsi="Verdana"/>
        </w:rPr>
        <w:t xml:space="preserve"> pour un service de traiteur à la préparation des commandes depuis plus de deux ans et il s’y rend en utilisant les services du RTC</w:t>
      </w:r>
      <w:r w:rsidR="00A35D27" w:rsidRPr="002D29FB">
        <w:rPr>
          <w:rFonts w:ascii="Verdana" w:hAnsi="Verdana"/>
        </w:rPr>
        <w:t xml:space="preserve">. Dans son appartement, </w:t>
      </w:r>
      <w:r w:rsidR="002E70A1" w:rsidRPr="002D29FB">
        <w:rPr>
          <w:rFonts w:ascii="Verdana" w:hAnsi="Verdana"/>
        </w:rPr>
        <w:t xml:space="preserve">Antoine est capable d’effectuer les tâches ménagères ainsi que sa lessive sans problème. </w:t>
      </w:r>
      <w:r w:rsidR="00130223" w:rsidRPr="002D29FB">
        <w:rPr>
          <w:rFonts w:ascii="Verdana" w:hAnsi="Verdana"/>
        </w:rPr>
        <w:t xml:space="preserve">Cependant, les intervenants des appartements supervisés, ont remarqué </w:t>
      </w:r>
      <w:r w:rsidR="00130223" w:rsidRPr="009759EC">
        <w:rPr>
          <w:rFonts w:ascii="Verdana" w:hAnsi="Verdana"/>
        </w:rPr>
        <w:t>qu</w:t>
      </w:r>
      <w:r w:rsidR="001151AA" w:rsidRPr="009759EC">
        <w:rPr>
          <w:rFonts w:ascii="Verdana" w:hAnsi="Verdana"/>
        </w:rPr>
        <w:t>’</w:t>
      </w:r>
      <w:r w:rsidR="00130223" w:rsidRPr="002D29FB">
        <w:rPr>
          <w:rFonts w:ascii="Verdana" w:hAnsi="Verdana"/>
          <w:b/>
          <w:bCs/>
        </w:rPr>
        <w:t>Antoine à de la difficulté à gérer</w:t>
      </w:r>
      <w:r w:rsidR="00353952" w:rsidRPr="002D29FB">
        <w:rPr>
          <w:rFonts w:ascii="Verdana" w:hAnsi="Verdana"/>
          <w:b/>
          <w:bCs/>
        </w:rPr>
        <w:t xml:space="preserve"> son épicerie et le budget attribué à celle-ci</w:t>
      </w:r>
      <w:r w:rsidR="00353952" w:rsidRPr="002D29FB">
        <w:rPr>
          <w:rFonts w:ascii="Verdana" w:hAnsi="Verdana"/>
        </w:rPr>
        <w:t xml:space="preserve">. </w:t>
      </w:r>
      <w:r w:rsidR="000B1374" w:rsidRPr="002D29FB">
        <w:rPr>
          <w:rFonts w:ascii="Verdana" w:hAnsi="Verdana"/>
        </w:rPr>
        <w:t>En fait, Antoine ne planifie</w:t>
      </w:r>
      <w:r w:rsidR="002D29FB">
        <w:rPr>
          <w:rFonts w:ascii="Verdana" w:hAnsi="Verdana"/>
        </w:rPr>
        <w:t xml:space="preserve"> pas</w:t>
      </w:r>
      <w:r w:rsidR="000B1374" w:rsidRPr="002D29FB">
        <w:rPr>
          <w:rFonts w:ascii="Verdana" w:hAnsi="Verdana"/>
        </w:rPr>
        <w:t xml:space="preserve"> les repas qu’il aimerait manger dans la semaine et il arrive </w:t>
      </w:r>
      <w:r w:rsidR="0031517F" w:rsidRPr="002D29FB">
        <w:rPr>
          <w:rFonts w:ascii="Verdana" w:hAnsi="Verdana"/>
        </w:rPr>
        <w:t>couramment qu’il lui manque de</w:t>
      </w:r>
      <w:r w:rsidR="0036139B">
        <w:rPr>
          <w:rFonts w:ascii="Verdana" w:hAnsi="Verdana"/>
        </w:rPr>
        <w:t>s</w:t>
      </w:r>
      <w:r w:rsidR="0031517F" w:rsidRPr="002D29FB">
        <w:rPr>
          <w:rFonts w:ascii="Verdana" w:hAnsi="Verdana"/>
        </w:rPr>
        <w:t xml:space="preserve"> aliments pour un repas complet ou</w:t>
      </w:r>
      <w:r w:rsidR="009759EC">
        <w:rPr>
          <w:rFonts w:ascii="Verdana" w:hAnsi="Verdana"/>
        </w:rPr>
        <w:t xml:space="preserve"> il a</w:t>
      </w:r>
      <w:r w:rsidR="0031517F" w:rsidRPr="002D29FB">
        <w:rPr>
          <w:rFonts w:ascii="Verdana" w:hAnsi="Verdana"/>
        </w:rPr>
        <w:t xml:space="preserve"> des aliments en trop</w:t>
      </w:r>
      <w:r w:rsidR="002D29FB" w:rsidRPr="002D29FB">
        <w:rPr>
          <w:rFonts w:ascii="Verdana" w:hAnsi="Verdana"/>
        </w:rPr>
        <w:t xml:space="preserve"> qui périment. </w:t>
      </w:r>
      <w:r w:rsidR="0031517F" w:rsidRPr="002D29FB">
        <w:rPr>
          <w:rFonts w:ascii="Verdana" w:hAnsi="Verdana"/>
        </w:rPr>
        <w:t xml:space="preserve"> </w:t>
      </w:r>
    </w:p>
    <w:p w14:paraId="647FD838" w14:textId="75121141" w:rsidR="00E95F81" w:rsidRPr="00751274" w:rsidRDefault="00E95F81" w:rsidP="00E95F81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Objectif :</w:t>
      </w:r>
      <w:r w:rsidR="00751274">
        <w:rPr>
          <w:rFonts w:ascii="Verdana" w:hAnsi="Verdana"/>
          <w:b/>
          <w:bCs/>
        </w:rPr>
        <w:t xml:space="preserve"> </w:t>
      </w:r>
      <w:r w:rsidR="00751274">
        <w:rPr>
          <w:rFonts w:ascii="Verdana" w:hAnsi="Verdana"/>
          <w:b/>
          <w:bCs/>
          <w:color w:val="FF0000"/>
        </w:rPr>
        <w:t xml:space="preserve">Aider Antoine à faire </w:t>
      </w:r>
      <w:r w:rsidR="00733875">
        <w:rPr>
          <w:rFonts w:ascii="Verdana" w:hAnsi="Verdana"/>
          <w:b/>
          <w:bCs/>
          <w:color w:val="FF0000"/>
        </w:rPr>
        <w:t>une liste d’épicerie en respectant le budget prévu</w:t>
      </w:r>
    </w:p>
    <w:p w14:paraId="1796BC2E" w14:textId="13CD84C2" w:rsidR="00E95F81" w:rsidRPr="00C54504" w:rsidRDefault="00E95F81" w:rsidP="00E95F81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Approche</w:t>
      </w:r>
      <w:r w:rsidR="00285A06">
        <w:rPr>
          <w:rFonts w:ascii="Verdana" w:hAnsi="Verdana"/>
          <w:b/>
          <w:bCs/>
        </w:rPr>
        <w:t>/méthode</w:t>
      </w:r>
      <w:r>
        <w:rPr>
          <w:rFonts w:ascii="Verdana" w:hAnsi="Verdana"/>
          <w:b/>
          <w:bCs/>
        </w:rPr>
        <w:t> :</w:t>
      </w:r>
      <w:r w:rsidR="00733875">
        <w:rPr>
          <w:rFonts w:ascii="Verdana" w:hAnsi="Verdana"/>
          <w:b/>
          <w:bCs/>
        </w:rPr>
        <w:t xml:space="preserve"> </w:t>
      </w:r>
      <w:r w:rsidR="00C54504">
        <w:rPr>
          <w:rFonts w:ascii="Verdana" w:hAnsi="Verdana"/>
          <w:b/>
          <w:bCs/>
          <w:color w:val="FF0000"/>
        </w:rPr>
        <w:t>Scénario social</w:t>
      </w:r>
      <w:r w:rsidR="001152D2">
        <w:rPr>
          <w:rFonts w:ascii="Verdana" w:hAnsi="Verdana"/>
          <w:b/>
          <w:bCs/>
          <w:color w:val="FF0000"/>
        </w:rPr>
        <w:t>,</w:t>
      </w:r>
      <w:r w:rsidR="007D45C4">
        <w:rPr>
          <w:rFonts w:ascii="Verdana" w:hAnsi="Verdana"/>
          <w:b/>
          <w:bCs/>
          <w:color w:val="FF0000"/>
        </w:rPr>
        <w:t xml:space="preserve"> combiné par explication et répétition</w:t>
      </w:r>
    </w:p>
    <w:p w14:paraId="0CBDF067" w14:textId="13513092" w:rsidR="00E95F81" w:rsidRPr="007D45C4" w:rsidRDefault="00E95F81" w:rsidP="00E95F81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Qui :</w:t>
      </w:r>
      <w:r w:rsidR="007D45C4">
        <w:rPr>
          <w:rFonts w:ascii="Verdana" w:hAnsi="Verdana"/>
          <w:b/>
          <w:bCs/>
        </w:rPr>
        <w:t xml:space="preserve"> </w:t>
      </w:r>
      <w:r w:rsidR="007D45C4">
        <w:rPr>
          <w:rFonts w:ascii="Verdana" w:hAnsi="Verdana"/>
          <w:b/>
          <w:bCs/>
          <w:color w:val="FF0000"/>
        </w:rPr>
        <w:t>Moi et Antoine</w:t>
      </w:r>
    </w:p>
    <w:p w14:paraId="6DBC6207" w14:textId="08DF058E" w:rsidR="00E95F81" w:rsidRPr="007D45C4" w:rsidRDefault="00E95F81" w:rsidP="00E95F81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Quand :</w:t>
      </w:r>
      <w:r w:rsidR="007D45C4">
        <w:rPr>
          <w:rFonts w:ascii="Verdana" w:hAnsi="Verdana"/>
          <w:b/>
          <w:bCs/>
        </w:rPr>
        <w:t xml:space="preserve"> </w:t>
      </w:r>
      <w:r w:rsidR="007D45C4">
        <w:rPr>
          <w:rFonts w:ascii="Verdana" w:hAnsi="Verdana"/>
          <w:b/>
          <w:bCs/>
          <w:color w:val="FF0000"/>
        </w:rPr>
        <w:t xml:space="preserve">Chaque </w:t>
      </w:r>
      <w:r w:rsidR="00F86092">
        <w:rPr>
          <w:rFonts w:ascii="Verdana" w:hAnsi="Verdana"/>
          <w:b/>
          <w:bCs/>
          <w:color w:val="FF0000"/>
        </w:rPr>
        <w:t>lundi</w:t>
      </w:r>
      <w:r w:rsidR="00BD74A3">
        <w:rPr>
          <w:rFonts w:ascii="Verdana" w:hAnsi="Verdana"/>
          <w:b/>
          <w:bCs/>
          <w:color w:val="FF0000"/>
        </w:rPr>
        <w:t xml:space="preserve">, </w:t>
      </w:r>
      <w:r w:rsidR="00F86092">
        <w:rPr>
          <w:rFonts w:ascii="Verdana" w:hAnsi="Verdana"/>
          <w:b/>
          <w:bCs/>
          <w:color w:val="FF0000"/>
        </w:rPr>
        <w:t>20 minutes, juste</w:t>
      </w:r>
      <w:r w:rsidR="007D45C4">
        <w:rPr>
          <w:rFonts w:ascii="Verdana" w:hAnsi="Verdana"/>
          <w:b/>
          <w:bCs/>
          <w:color w:val="FF0000"/>
        </w:rPr>
        <w:t xml:space="preserve"> avant </w:t>
      </w:r>
      <w:r w:rsidR="00F86092">
        <w:rPr>
          <w:rFonts w:ascii="Verdana" w:hAnsi="Verdana"/>
          <w:b/>
          <w:bCs/>
          <w:color w:val="FF0000"/>
        </w:rPr>
        <w:t>son départ à l’</w:t>
      </w:r>
      <w:r w:rsidR="00C234CB">
        <w:rPr>
          <w:rFonts w:ascii="Verdana" w:hAnsi="Verdana"/>
          <w:b/>
          <w:bCs/>
          <w:color w:val="FF0000"/>
        </w:rPr>
        <w:t>épicerie</w:t>
      </w:r>
    </w:p>
    <w:p w14:paraId="6F0992BD" w14:textId="019D46D9" w:rsidR="00E95F81" w:rsidRPr="00C234CB" w:rsidRDefault="00E95F81" w:rsidP="00E95F81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Où :</w:t>
      </w:r>
      <w:r w:rsidR="00C234CB">
        <w:rPr>
          <w:rFonts w:ascii="Verdana" w:hAnsi="Verdana"/>
          <w:b/>
          <w:bCs/>
        </w:rPr>
        <w:t xml:space="preserve"> </w:t>
      </w:r>
      <w:r w:rsidR="00C234CB">
        <w:rPr>
          <w:rFonts w:ascii="Verdana" w:hAnsi="Verdana"/>
          <w:b/>
          <w:bCs/>
          <w:color w:val="FF0000"/>
        </w:rPr>
        <w:t>À son appartement</w:t>
      </w:r>
    </w:p>
    <w:p w14:paraId="5D4F4196" w14:textId="2FE9ADDC" w:rsidR="00E95F81" w:rsidRPr="009815D4" w:rsidRDefault="00E95F81" w:rsidP="00E95F81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Avec qui :</w:t>
      </w:r>
      <w:r w:rsidR="009815D4">
        <w:rPr>
          <w:rFonts w:ascii="Verdana" w:hAnsi="Verdana"/>
          <w:b/>
          <w:bCs/>
          <w:color w:val="FF0000"/>
        </w:rPr>
        <w:t xml:space="preserve"> Personne</w:t>
      </w:r>
    </w:p>
    <w:p w14:paraId="44940B1B" w14:textId="3DF221A5" w:rsidR="00E95F81" w:rsidRPr="009815D4" w:rsidRDefault="00E95F81" w:rsidP="00E95F81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Avec quoi :</w:t>
      </w:r>
      <w:r w:rsidR="009815D4">
        <w:rPr>
          <w:rFonts w:ascii="Verdana" w:hAnsi="Verdana"/>
          <w:b/>
          <w:bCs/>
          <w:color w:val="FF0000"/>
        </w:rPr>
        <w:t xml:space="preserve"> Scénario social</w:t>
      </w:r>
      <w:r w:rsidR="00BD74A3">
        <w:rPr>
          <w:rFonts w:ascii="Verdana" w:hAnsi="Verdana"/>
          <w:b/>
          <w:bCs/>
          <w:color w:val="FF0000"/>
        </w:rPr>
        <w:t xml:space="preserve"> (voir exemple)</w:t>
      </w:r>
    </w:p>
    <w:p w14:paraId="103211A9" w14:textId="77777777" w:rsidR="00257042" w:rsidRDefault="00E95F81" w:rsidP="00E95F81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</w:rPr>
        <w:t>Comment :</w:t>
      </w:r>
      <w:r w:rsidR="009815D4">
        <w:rPr>
          <w:rFonts w:ascii="Verdana" w:hAnsi="Verdana"/>
          <w:b/>
          <w:bCs/>
        </w:rPr>
        <w:t xml:space="preserve"> </w:t>
      </w:r>
      <w:r w:rsidR="00EA0564">
        <w:rPr>
          <w:rFonts w:ascii="Verdana" w:hAnsi="Verdana"/>
          <w:b/>
          <w:bCs/>
          <w:color w:val="FF0000"/>
        </w:rPr>
        <w:t xml:space="preserve">D’abord, je préparerai un scénario social pour Antoine sur comment </w:t>
      </w:r>
      <w:r w:rsidR="00BD74A3">
        <w:rPr>
          <w:rFonts w:ascii="Verdana" w:hAnsi="Verdana"/>
          <w:b/>
          <w:bCs/>
          <w:color w:val="FF0000"/>
        </w:rPr>
        <w:t>on fait une liste d’épicerie en respectant le budget prévu. J’utiliserai des phrases simples et courtes.</w:t>
      </w:r>
      <w:r w:rsidR="00CB0033">
        <w:rPr>
          <w:rFonts w:ascii="Verdana" w:hAnsi="Verdana"/>
          <w:b/>
          <w:bCs/>
          <w:color w:val="FF0000"/>
        </w:rPr>
        <w:t xml:space="preserve"> J’aviserai Antoine que je serai chez lui chaque lundi</w:t>
      </w:r>
      <w:r w:rsidR="00EB6810">
        <w:rPr>
          <w:rFonts w:ascii="Verdana" w:hAnsi="Verdana"/>
          <w:b/>
          <w:bCs/>
          <w:color w:val="FF0000"/>
        </w:rPr>
        <w:t xml:space="preserve"> à 10h pour lui présenter</w:t>
      </w:r>
      <w:r w:rsidR="000C5B7E">
        <w:rPr>
          <w:rFonts w:ascii="Verdana" w:hAnsi="Verdana"/>
          <w:b/>
          <w:bCs/>
          <w:color w:val="FF0000"/>
        </w:rPr>
        <w:t xml:space="preserve"> et ensuite revoir avec lui le scénario social de l’épicerie.</w:t>
      </w:r>
      <w:r w:rsidR="00454C04">
        <w:rPr>
          <w:rFonts w:ascii="Verdana" w:hAnsi="Verdana"/>
          <w:b/>
          <w:bCs/>
          <w:color w:val="FF0000"/>
        </w:rPr>
        <w:t xml:space="preserve"> Pour le premier mois</w:t>
      </w:r>
      <w:r w:rsidR="009B6072">
        <w:rPr>
          <w:rFonts w:ascii="Verdana" w:hAnsi="Verdana"/>
          <w:b/>
          <w:bCs/>
          <w:color w:val="FF0000"/>
        </w:rPr>
        <w:t>(4 lundis)</w:t>
      </w:r>
      <w:r w:rsidR="000C5B7E">
        <w:rPr>
          <w:rFonts w:ascii="Verdana" w:hAnsi="Verdana"/>
          <w:b/>
          <w:bCs/>
          <w:color w:val="FF0000"/>
        </w:rPr>
        <w:t xml:space="preserve">, je lui lirai à haute voix le scénario social et je l’aiderai à faire sa liste d’épicerie </w:t>
      </w:r>
      <w:r w:rsidR="004D2D3B">
        <w:rPr>
          <w:rFonts w:ascii="Verdana" w:hAnsi="Verdana"/>
          <w:b/>
          <w:bCs/>
          <w:color w:val="FF0000"/>
        </w:rPr>
        <w:t xml:space="preserve">en regardant le circulaire de l’épicerie qu’il fréquente. Ensuite, je lui demanderai de le lire </w:t>
      </w:r>
      <w:r w:rsidR="00454C04">
        <w:rPr>
          <w:rFonts w:ascii="Verdana" w:hAnsi="Verdana"/>
          <w:b/>
          <w:bCs/>
          <w:color w:val="FF0000"/>
        </w:rPr>
        <w:t>à haute voix deux fois.</w:t>
      </w:r>
      <w:r w:rsidR="00D15CCC">
        <w:rPr>
          <w:rFonts w:ascii="Verdana" w:hAnsi="Verdana"/>
          <w:b/>
          <w:bCs/>
          <w:color w:val="FF0000"/>
        </w:rPr>
        <w:t xml:space="preserve"> </w:t>
      </w:r>
      <w:r w:rsidR="001E26B1">
        <w:rPr>
          <w:rFonts w:ascii="Verdana" w:hAnsi="Verdana"/>
          <w:b/>
          <w:bCs/>
          <w:color w:val="FF0000"/>
        </w:rPr>
        <w:t xml:space="preserve">Pour évaluer l’efficacité de la mise en place du scénario social et de mes rencontres avec Antoine, je communiquerai avec lui par téléphone chaque </w:t>
      </w:r>
      <w:r w:rsidR="0062290F">
        <w:rPr>
          <w:rFonts w:ascii="Verdana" w:hAnsi="Verdana"/>
          <w:b/>
          <w:bCs/>
          <w:color w:val="FF0000"/>
        </w:rPr>
        <w:t>vendredi pour voir s’il a assez de nourriture pour finir la semaine et s’il a respecté son budget épicerie</w:t>
      </w:r>
      <w:r w:rsidR="005C53F2">
        <w:rPr>
          <w:rFonts w:ascii="Verdana" w:hAnsi="Verdana"/>
          <w:b/>
          <w:bCs/>
          <w:color w:val="FF0000"/>
        </w:rPr>
        <w:t xml:space="preserve">. Je compilerai les données dans un tableau prévu à cet effet. J’aviserai les autres intervenants ainsi que les parents par courriel, afin de les tenir informés de la situation et/ou dans le cas </w:t>
      </w:r>
      <w:proofErr w:type="spellStart"/>
      <w:r w:rsidR="005C53F2">
        <w:rPr>
          <w:rFonts w:ascii="Verdana" w:hAnsi="Verdana"/>
          <w:b/>
          <w:bCs/>
          <w:color w:val="FF0000"/>
        </w:rPr>
        <w:t>ou</w:t>
      </w:r>
      <w:proofErr w:type="spellEnd"/>
      <w:r w:rsidR="005C53F2">
        <w:rPr>
          <w:rFonts w:ascii="Verdana" w:hAnsi="Verdana"/>
          <w:b/>
          <w:bCs/>
          <w:color w:val="FF0000"/>
        </w:rPr>
        <w:t xml:space="preserve"> je serais absente</w:t>
      </w:r>
      <w:r w:rsidR="00257042">
        <w:rPr>
          <w:rFonts w:ascii="Verdana" w:hAnsi="Verdana"/>
          <w:b/>
          <w:bCs/>
          <w:color w:val="FF0000"/>
        </w:rPr>
        <w:t xml:space="preserve"> un lundi.</w:t>
      </w:r>
    </w:p>
    <w:p w14:paraId="3B875EAF" w14:textId="77777777" w:rsidR="001E5147" w:rsidRDefault="00257042" w:rsidP="00E95F81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  <w:color w:val="FF0000"/>
        </w:rPr>
        <w:lastRenderedPageBreak/>
        <w:t>Voici le scénario social</w:t>
      </w:r>
      <w:r w:rsidR="001E5147">
        <w:rPr>
          <w:rFonts w:ascii="Verdana" w:hAnsi="Verdana"/>
          <w:b/>
          <w:bCs/>
          <w:color w:val="FF0000"/>
        </w:rPr>
        <w:t xml:space="preserve"> pour Antoine :</w:t>
      </w:r>
    </w:p>
    <w:p w14:paraId="7E7AEF0F" w14:textId="1A85997D" w:rsidR="00E95F81" w:rsidRDefault="00E95F81" w:rsidP="00E57DEE">
      <w:pPr>
        <w:spacing w:line="276" w:lineRule="auto"/>
        <w:jc w:val="both"/>
        <w:rPr>
          <w:rFonts w:ascii="Verdana" w:hAnsi="Verdana"/>
          <w:b/>
          <w:bCs/>
          <w:color w:val="FF0000"/>
        </w:rPr>
      </w:pPr>
    </w:p>
    <w:p w14:paraId="011D9D40" w14:textId="19662C76" w:rsidR="00EA2534" w:rsidRDefault="00E57DEE" w:rsidP="00EA2534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La plupart des gens vont à l’épicerie une fois par semaine. Ils ach</w:t>
      </w:r>
      <w:r w:rsidR="00C73610">
        <w:rPr>
          <w:rFonts w:ascii="Verdana" w:hAnsi="Verdana"/>
          <w:b/>
          <w:bCs/>
        </w:rPr>
        <w:t>ètent des aliments qu’ils ont prévus utiliser pour faire des recettes.</w:t>
      </w:r>
      <w:r w:rsidR="00EA2534">
        <w:rPr>
          <w:rFonts w:ascii="Verdana" w:hAnsi="Verdana"/>
          <w:b/>
          <w:bCs/>
        </w:rPr>
        <w:t xml:space="preserve"> Pour se préparer et ne rien oublier, plusieurs personnes font une liste sur un papier en y inscrivant tout ce qu’ils ont de besoin</w:t>
      </w:r>
      <w:r w:rsidR="003B744A">
        <w:rPr>
          <w:rFonts w:ascii="Verdana" w:hAnsi="Verdana"/>
          <w:b/>
          <w:bCs/>
        </w:rPr>
        <w:t xml:space="preserve"> pour la semaine.</w:t>
      </w:r>
    </w:p>
    <w:p w14:paraId="375F476F" w14:textId="77777777" w:rsidR="00FB795A" w:rsidRPr="00EA2534" w:rsidRDefault="00FB795A" w:rsidP="00FB795A">
      <w:pPr>
        <w:pStyle w:val="Paragraphedeliste"/>
        <w:spacing w:line="276" w:lineRule="auto"/>
        <w:jc w:val="both"/>
        <w:rPr>
          <w:rFonts w:ascii="Verdana" w:hAnsi="Verdana"/>
          <w:b/>
          <w:bCs/>
        </w:rPr>
      </w:pPr>
    </w:p>
    <w:p w14:paraId="6177FC8C" w14:textId="161C73C9" w:rsidR="00C73610" w:rsidRDefault="00C73610" w:rsidP="00E57DEE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En général, le coût de l’épicerie</w:t>
      </w:r>
      <w:r w:rsidR="003B744A">
        <w:rPr>
          <w:rFonts w:ascii="Verdana" w:hAnsi="Verdana"/>
          <w:b/>
          <w:bCs/>
        </w:rPr>
        <w:t xml:space="preserve"> pour une personne est d’environ 70$ par semaine. Cela </w:t>
      </w:r>
      <w:r w:rsidR="000F27C6">
        <w:rPr>
          <w:rFonts w:ascii="Verdana" w:hAnsi="Verdana"/>
          <w:b/>
          <w:bCs/>
        </w:rPr>
        <w:t>comprend</w:t>
      </w:r>
      <w:r w:rsidR="003B744A">
        <w:rPr>
          <w:rFonts w:ascii="Verdana" w:hAnsi="Verdana"/>
          <w:b/>
          <w:bCs/>
        </w:rPr>
        <w:t xml:space="preserve"> les aliments pour </w:t>
      </w:r>
      <w:r w:rsidR="0017246F">
        <w:rPr>
          <w:rFonts w:ascii="Verdana" w:hAnsi="Verdana"/>
          <w:b/>
          <w:bCs/>
        </w:rPr>
        <w:t>les déjeuners, les dîners, les soupers et des collations.</w:t>
      </w:r>
      <w:r w:rsidR="006B5DDB">
        <w:rPr>
          <w:rFonts w:ascii="Verdana" w:hAnsi="Verdana"/>
          <w:b/>
          <w:bCs/>
        </w:rPr>
        <w:t xml:space="preserve"> Souvent, les gens vont faire une recette pour le souper et manger le reste </w:t>
      </w:r>
      <w:r w:rsidR="00193F21">
        <w:rPr>
          <w:rFonts w:ascii="Verdana" w:hAnsi="Verdana"/>
          <w:b/>
          <w:bCs/>
        </w:rPr>
        <w:t>à un autre moment de la semaine.</w:t>
      </w:r>
    </w:p>
    <w:p w14:paraId="1C83CD42" w14:textId="77777777" w:rsidR="000A125F" w:rsidRPr="000A125F" w:rsidRDefault="000A125F" w:rsidP="000A125F">
      <w:pPr>
        <w:pStyle w:val="Paragraphedeliste"/>
        <w:rPr>
          <w:rFonts w:ascii="Verdana" w:hAnsi="Verdana"/>
          <w:b/>
          <w:bCs/>
        </w:rPr>
      </w:pPr>
    </w:p>
    <w:p w14:paraId="37D90AE5" w14:textId="77777777" w:rsidR="000A125F" w:rsidRDefault="000A125F" w:rsidP="000A125F">
      <w:pPr>
        <w:pStyle w:val="Paragraphedeliste"/>
        <w:spacing w:line="276" w:lineRule="auto"/>
        <w:jc w:val="both"/>
        <w:rPr>
          <w:rFonts w:ascii="Verdana" w:hAnsi="Verdana"/>
          <w:b/>
          <w:bCs/>
        </w:rPr>
      </w:pPr>
    </w:p>
    <w:p w14:paraId="33A1C9F2" w14:textId="2A4867EE" w:rsidR="00FB795A" w:rsidRDefault="00FB795A" w:rsidP="00E57DEE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Chaque lundi, avant d’aller à l’épicerie, je pense à ce que j’aimerais manger</w:t>
      </w:r>
      <w:r w:rsidR="008A619E">
        <w:rPr>
          <w:rFonts w:ascii="Verdana" w:hAnsi="Verdana"/>
          <w:b/>
          <w:bCs/>
        </w:rPr>
        <w:t>. Je peux regarder ce qu’il me reste dans le frigidaire et dans le garde-manger de la semaine précédente.</w:t>
      </w:r>
      <w:r w:rsidR="009926DC">
        <w:rPr>
          <w:rFonts w:ascii="Verdana" w:hAnsi="Verdana"/>
          <w:b/>
          <w:bCs/>
        </w:rPr>
        <w:t xml:space="preserve"> Je peux aussi regarder le circulaire de mon épicerie que je reçois chaque </w:t>
      </w:r>
      <w:r w:rsidR="000A125F">
        <w:rPr>
          <w:rFonts w:ascii="Verdana" w:hAnsi="Verdana"/>
          <w:b/>
          <w:bCs/>
        </w:rPr>
        <w:t>semaine. Cela peut me donner des idées</w:t>
      </w:r>
      <w:r w:rsidR="00ED2FF2">
        <w:rPr>
          <w:rFonts w:ascii="Verdana" w:hAnsi="Verdana"/>
          <w:b/>
          <w:bCs/>
        </w:rPr>
        <w:t xml:space="preserve"> d’aliments que j’aimerais manger.</w:t>
      </w:r>
      <w:r w:rsidR="009926DC">
        <w:rPr>
          <w:rFonts w:ascii="Verdana" w:hAnsi="Verdana"/>
          <w:b/>
          <w:bCs/>
        </w:rPr>
        <w:t xml:space="preserve"> </w:t>
      </w:r>
    </w:p>
    <w:p w14:paraId="1BB04F70" w14:textId="77777777" w:rsidR="0063201F" w:rsidRDefault="0063201F" w:rsidP="0063201F">
      <w:pPr>
        <w:pStyle w:val="Paragraphedeliste"/>
        <w:spacing w:line="276" w:lineRule="auto"/>
        <w:jc w:val="both"/>
        <w:rPr>
          <w:rFonts w:ascii="Verdana" w:hAnsi="Verdana"/>
          <w:b/>
          <w:bCs/>
        </w:rPr>
      </w:pPr>
    </w:p>
    <w:p w14:paraId="095DC6BF" w14:textId="608B1782" w:rsidR="009926DC" w:rsidRDefault="00361707" w:rsidP="00E57DEE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Ensuite, je suis prêt à faire ma liste d’épicerie. Je peux utiliser un papier et un crayon ou je peux utiliser l’application note de mon cellulaire</w:t>
      </w:r>
      <w:r w:rsidR="0063201F">
        <w:rPr>
          <w:rFonts w:ascii="Verdana" w:hAnsi="Verdana"/>
          <w:b/>
          <w:bCs/>
        </w:rPr>
        <w:t xml:space="preserve">. </w:t>
      </w:r>
      <w:r w:rsidR="0051321C">
        <w:rPr>
          <w:rFonts w:ascii="Verdana" w:hAnsi="Verdana"/>
          <w:b/>
          <w:bCs/>
        </w:rPr>
        <w:t>Je peux demander de l’aide à mes intervenants ou mes parents pour accomplir cette étape.</w:t>
      </w:r>
      <w:r w:rsidR="00873EBA">
        <w:rPr>
          <w:rFonts w:ascii="Verdana" w:hAnsi="Verdana"/>
          <w:b/>
          <w:bCs/>
        </w:rPr>
        <w:t xml:space="preserve"> Après quelques fois, je serai en mesure de le faire seul.</w:t>
      </w:r>
    </w:p>
    <w:p w14:paraId="35147ADC" w14:textId="77777777" w:rsidR="00193F21" w:rsidRPr="00193F21" w:rsidRDefault="00193F21" w:rsidP="00193F21">
      <w:pPr>
        <w:pStyle w:val="Paragraphedeliste"/>
        <w:rPr>
          <w:rFonts w:ascii="Verdana" w:hAnsi="Verdana"/>
          <w:b/>
          <w:bCs/>
        </w:rPr>
      </w:pPr>
    </w:p>
    <w:p w14:paraId="68DB0324" w14:textId="1F76D9A7" w:rsidR="00193F21" w:rsidRPr="00E57DEE" w:rsidRDefault="0051321C" w:rsidP="00E57DEE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Les gens sont heureux lorsqu’ils </w:t>
      </w:r>
      <w:r w:rsidR="00623896">
        <w:rPr>
          <w:rFonts w:ascii="Verdana" w:hAnsi="Verdana"/>
          <w:b/>
          <w:bCs/>
        </w:rPr>
        <w:t>achètent seulement ce qu’il y a sur leur liste et qu’ils respectent le</w:t>
      </w:r>
      <w:r w:rsidR="0073002B">
        <w:rPr>
          <w:rFonts w:ascii="Verdana" w:hAnsi="Verdana"/>
          <w:b/>
          <w:bCs/>
        </w:rPr>
        <w:t xml:space="preserve">ur budget. Ils sont </w:t>
      </w:r>
      <w:r w:rsidR="009125F5">
        <w:rPr>
          <w:rFonts w:ascii="Verdana" w:hAnsi="Verdana"/>
          <w:b/>
          <w:bCs/>
        </w:rPr>
        <w:t>contents lorsqu’ils</w:t>
      </w:r>
      <w:r w:rsidR="00F12728">
        <w:rPr>
          <w:rFonts w:ascii="Verdana" w:hAnsi="Verdana"/>
          <w:b/>
          <w:bCs/>
        </w:rPr>
        <w:t xml:space="preserve"> ne font pas de gaspillage</w:t>
      </w:r>
      <w:r w:rsidR="009125F5">
        <w:rPr>
          <w:rFonts w:ascii="Verdana" w:hAnsi="Verdana"/>
          <w:b/>
          <w:bCs/>
        </w:rPr>
        <w:t xml:space="preserve"> de nourriture</w:t>
      </w:r>
      <w:r w:rsidR="00F12728">
        <w:rPr>
          <w:rFonts w:ascii="Verdana" w:hAnsi="Verdana"/>
          <w:b/>
          <w:bCs/>
        </w:rPr>
        <w:t>.</w:t>
      </w:r>
    </w:p>
    <w:p w14:paraId="764EDE99" w14:textId="77777777" w:rsidR="00377FF0" w:rsidRPr="00377FF0" w:rsidRDefault="00377FF0" w:rsidP="009F2495">
      <w:pPr>
        <w:spacing w:line="276" w:lineRule="auto"/>
        <w:jc w:val="both"/>
        <w:rPr>
          <w:rFonts w:ascii="Verdana" w:hAnsi="Verdana"/>
          <w:b/>
          <w:bCs/>
        </w:rPr>
      </w:pPr>
    </w:p>
    <w:sectPr w:rsidR="00377FF0" w:rsidRPr="00377F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53777"/>
    <w:multiLevelType w:val="hybridMultilevel"/>
    <w:tmpl w:val="FDC0495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0D4D"/>
    <w:multiLevelType w:val="hybridMultilevel"/>
    <w:tmpl w:val="D4C661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275B1"/>
    <w:multiLevelType w:val="hybridMultilevel"/>
    <w:tmpl w:val="A01606E2"/>
    <w:lvl w:ilvl="0" w:tplc="0C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CE"/>
    <w:rsid w:val="00003576"/>
    <w:rsid w:val="000134CD"/>
    <w:rsid w:val="000209BF"/>
    <w:rsid w:val="00022B66"/>
    <w:rsid w:val="000A125F"/>
    <w:rsid w:val="000B1374"/>
    <w:rsid w:val="000C4015"/>
    <w:rsid w:val="000C4655"/>
    <w:rsid w:val="000C5B7E"/>
    <w:rsid w:val="000F27C6"/>
    <w:rsid w:val="00110029"/>
    <w:rsid w:val="00113E61"/>
    <w:rsid w:val="001151AA"/>
    <w:rsid w:val="001152D2"/>
    <w:rsid w:val="00124407"/>
    <w:rsid w:val="0012442D"/>
    <w:rsid w:val="00130223"/>
    <w:rsid w:val="001652D7"/>
    <w:rsid w:val="0017246F"/>
    <w:rsid w:val="001839C4"/>
    <w:rsid w:val="00191277"/>
    <w:rsid w:val="00193F21"/>
    <w:rsid w:val="001A68B3"/>
    <w:rsid w:val="001A71E6"/>
    <w:rsid w:val="001D4F8D"/>
    <w:rsid w:val="001E26B1"/>
    <w:rsid w:val="001E5147"/>
    <w:rsid w:val="002408F2"/>
    <w:rsid w:val="00257042"/>
    <w:rsid w:val="00285A06"/>
    <w:rsid w:val="002A0A70"/>
    <w:rsid w:val="002D29FB"/>
    <w:rsid w:val="002E70A1"/>
    <w:rsid w:val="002F7C5C"/>
    <w:rsid w:val="00300D41"/>
    <w:rsid w:val="0031517F"/>
    <w:rsid w:val="00321802"/>
    <w:rsid w:val="00326431"/>
    <w:rsid w:val="003531F1"/>
    <w:rsid w:val="00353952"/>
    <w:rsid w:val="0036139B"/>
    <w:rsid w:val="00361707"/>
    <w:rsid w:val="003621BC"/>
    <w:rsid w:val="003629E2"/>
    <w:rsid w:val="00365DAC"/>
    <w:rsid w:val="00367A55"/>
    <w:rsid w:val="00377FF0"/>
    <w:rsid w:val="003B744A"/>
    <w:rsid w:val="003D1315"/>
    <w:rsid w:val="00403870"/>
    <w:rsid w:val="004170DC"/>
    <w:rsid w:val="0042241E"/>
    <w:rsid w:val="00453A79"/>
    <w:rsid w:val="00454C04"/>
    <w:rsid w:val="004559F9"/>
    <w:rsid w:val="00462090"/>
    <w:rsid w:val="004B535B"/>
    <w:rsid w:val="004C5D50"/>
    <w:rsid w:val="004D2D3B"/>
    <w:rsid w:val="004E39DB"/>
    <w:rsid w:val="0051321C"/>
    <w:rsid w:val="00517728"/>
    <w:rsid w:val="00567C73"/>
    <w:rsid w:val="00581A59"/>
    <w:rsid w:val="00586DEF"/>
    <w:rsid w:val="005C53F2"/>
    <w:rsid w:val="005C7937"/>
    <w:rsid w:val="005D3338"/>
    <w:rsid w:val="005E081F"/>
    <w:rsid w:val="00606996"/>
    <w:rsid w:val="0062290F"/>
    <w:rsid w:val="00623896"/>
    <w:rsid w:val="00625792"/>
    <w:rsid w:val="0063201F"/>
    <w:rsid w:val="00636324"/>
    <w:rsid w:val="006472F9"/>
    <w:rsid w:val="006B1AF4"/>
    <w:rsid w:val="006B5DDB"/>
    <w:rsid w:val="006C6D86"/>
    <w:rsid w:val="0073002B"/>
    <w:rsid w:val="00732973"/>
    <w:rsid w:val="00733875"/>
    <w:rsid w:val="007469CE"/>
    <w:rsid w:val="00751274"/>
    <w:rsid w:val="00773B0E"/>
    <w:rsid w:val="00786EDE"/>
    <w:rsid w:val="0078782D"/>
    <w:rsid w:val="00797A3D"/>
    <w:rsid w:val="007A30E5"/>
    <w:rsid w:val="007D45C4"/>
    <w:rsid w:val="007D4C66"/>
    <w:rsid w:val="007E5835"/>
    <w:rsid w:val="007F400E"/>
    <w:rsid w:val="00800E86"/>
    <w:rsid w:val="00852126"/>
    <w:rsid w:val="00873EBA"/>
    <w:rsid w:val="0088059C"/>
    <w:rsid w:val="00895E66"/>
    <w:rsid w:val="008A619E"/>
    <w:rsid w:val="008B6B05"/>
    <w:rsid w:val="009125F5"/>
    <w:rsid w:val="00966AC0"/>
    <w:rsid w:val="00973B16"/>
    <w:rsid w:val="009759EC"/>
    <w:rsid w:val="009815D4"/>
    <w:rsid w:val="009826EF"/>
    <w:rsid w:val="009921CE"/>
    <w:rsid w:val="009926DC"/>
    <w:rsid w:val="00994CAB"/>
    <w:rsid w:val="009B0EF6"/>
    <w:rsid w:val="009B364D"/>
    <w:rsid w:val="009B6072"/>
    <w:rsid w:val="009D515A"/>
    <w:rsid w:val="009F2495"/>
    <w:rsid w:val="00A21802"/>
    <w:rsid w:val="00A35D27"/>
    <w:rsid w:val="00A43CF9"/>
    <w:rsid w:val="00A5189D"/>
    <w:rsid w:val="00AB5332"/>
    <w:rsid w:val="00B22A81"/>
    <w:rsid w:val="00B26D7D"/>
    <w:rsid w:val="00B33123"/>
    <w:rsid w:val="00B56FE2"/>
    <w:rsid w:val="00BB29D3"/>
    <w:rsid w:val="00BC08DC"/>
    <w:rsid w:val="00BD2564"/>
    <w:rsid w:val="00BD74A3"/>
    <w:rsid w:val="00BF506E"/>
    <w:rsid w:val="00C234CB"/>
    <w:rsid w:val="00C25201"/>
    <w:rsid w:val="00C40327"/>
    <w:rsid w:val="00C54504"/>
    <w:rsid w:val="00C73610"/>
    <w:rsid w:val="00CA5BAE"/>
    <w:rsid w:val="00CB0033"/>
    <w:rsid w:val="00CC4788"/>
    <w:rsid w:val="00CC5FD3"/>
    <w:rsid w:val="00CD0482"/>
    <w:rsid w:val="00D120A5"/>
    <w:rsid w:val="00D15CCC"/>
    <w:rsid w:val="00D15E0C"/>
    <w:rsid w:val="00D437C2"/>
    <w:rsid w:val="00D4709D"/>
    <w:rsid w:val="00D6139E"/>
    <w:rsid w:val="00D8310B"/>
    <w:rsid w:val="00D941CE"/>
    <w:rsid w:val="00D97168"/>
    <w:rsid w:val="00DA5BC6"/>
    <w:rsid w:val="00DC3493"/>
    <w:rsid w:val="00E0103A"/>
    <w:rsid w:val="00E23355"/>
    <w:rsid w:val="00E25065"/>
    <w:rsid w:val="00E367A2"/>
    <w:rsid w:val="00E57DEE"/>
    <w:rsid w:val="00E71F0F"/>
    <w:rsid w:val="00E91AE9"/>
    <w:rsid w:val="00E95F81"/>
    <w:rsid w:val="00EA0564"/>
    <w:rsid w:val="00EA18FC"/>
    <w:rsid w:val="00EA2534"/>
    <w:rsid w:val="00EB6810"/>
    <w:rsid w:val="00ED2FF2"/>
    <w:rsid w:val="00EE6BD8"/>
    <w:rsid w:val="00EF4111"/>
    <w:rsid w:val="00EF494E"/>
    <w:rsid w:val="00F12728"/>
    <w:rsid w:val="00F3660D"/>
    <w:rsid w:val="00F42511"/>
    <w:rsid w:val="00F44363"/>
    <w:rsid w:val="00F47495"/>
    <w:rsid w:val="00F520B7"/>
    <w:rsid w:val="00F6541D"/>
    <w:rsid w:val="00F773CC"/>
    <w:rsid w:val="00F86092"/>
    <w:rsid w:val="00F914CD"/>
    <w:rsid w:val="00F949F2"/>
    <w:rsid w:val="00FB795A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4749"/>
  <w15:chartTrackingRefBased/>
  <w15:docId w15:val="{BE6F4886-E932-44C6-AA69-01D4199F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E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6</Pages>
  <Words>1616</Words>
  <Characters>8890</Characters>
  <Application>Microsoft Office Word</Application>
  <DocSecurity>0</DocSecurity>
  <Lines>74</Lines>
  <Paragraphs>20</Paragraphs>
  <ScaleCrop>false</ScaleCrop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445</dc:creator>
  <cp:keywords/>
  <dc:description/>
  <cp:lastModifiedBy>fannie 445</cp:lastModifiedBy>
  <cp:revision>116</cp:revision>
  <dcterms:created xsi:type="dcterms:W3CDTF">2021-05-02T13:08:00Z</dcterms:created>
  <dcterms:modified xsi:type="dcterms:W3CDTF">2021-12-09T19:10:00Z</dcterms:modified>
</cp:coreProperties>
</file>