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CFB9" w14:textId="68A2FA29" w:rsidR="006073B3" w:rsidRPr="006073B3" w:rsidRDefault="006073B3" w:rsidP="006073B3">
      <w:pPr>
        <w:jc w:val="center"/>
        <w:rPr>
          <w:rFonts w:asciiTheme="majorHAnsi" w:hAnsiTheme="majorHAnsi" w:cstheme="majorHAnsi"/>
          <w:sz w:val="28"/>
          <w:szCs w:val="28"/>
        </w:rPr>
      </w:pPr>
      <w:r w:rsidRPr="006073B3">
        <w:rPr>
          <w:rFonts w:asciiTheme="majorHAnsi" w:hAnsiTheme="majorHAnsi" w:cstheme="majorHAnsi"/>
          <w:sz w:val="28"/>
          <w:szCs w:val="28"/>
        </w:rPr>
        <w:t>Liste d’études pour le test de %% du cours 13</w:t>
      </w:r>
    </w:p>
    <w:p w14:paraId="1A90C2C7" w14:textId="77777777" w:rsidR="006073B3" w:rsidRDefault="006073B3" w:rsidP="006073B3">
      <w:pPr>
        <w:jc w:val="center"/>
        <w:rPr>
          <w:rFonts w:asciiTheme="majorHAnsi" w:hAnsiTheme="majorHAnsi" w:cstheme="majorHAnsi"/>
        </w:rPr>
      </w:pPr>
    </w:p>
    <w:p w14:paraId="46E5E491" w14:textId="6BEC8707" w:rsidR="006073B3" w:rsidRDefault="006073B3" w:rsidP="006073B3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 questions sur la conférence (voir le PPT cours 12)</w:t>
      </w:r>
    </w:p>
    <w:p w14:paraId="3A5E0EB6" w14:textId="77777777" w:rsidR="006073B3" w:rsidRDefault="006073B3" w:rsidP="006073B3">
      <w:pPr>
        <w:pStyle w:val="Paragraphedeliste"/>
        <w:rPr>
          <w:rFonts w:asciiTheme="majorHAnsi" w:hAnsiTheme="majorHAnsi" w:cstheme="majorHAnsi"/>
        </w:rPr>
      </w:pPr>
    </w:p>
    <w:p w14:paraId="2DEF1823" w14:textId="66C35F36" w:rsidR="006073B3" w:rsidRDefault="006073B3" w:rsidP="006073B3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 questions sur la communication interculturelle (voir PPT cours 11 et pages 145-146 du livre Relations interculturelles)</w:t>
      </w:r>
    </w:p>
    <w:p w14:paraId="2537368A" w14:textId="77777777" w:rsidR="006073B3" w:rsidRPr="006073B3" w:rsidRDefault="006073B3" w:rsidP="006073B3">
      <w:pPr>
        <w:rPr>
          <w:rFonts w:asciiTheme="majorHAnsi" w:hAnsiTheme="majorHAnsi" w:cstheme="majorHAnsi"/>
        </w:rPr>
      </w:pPr>
    </w:p>
    <w:p w14:paraId="7BC186E0" w14:textId="7BE4E743" w:rsidR="006073B3" w:rsidRDefault="006073B3" w:rsidP="006073B3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 questions en lien avec la </w:t>
      </w:r>
      <w:r w:rsidRPr="006073B3">
        <w:rPr>
          <w:rFonts w:asciiTheme="majorHAnsi" w:hAnsiTheme="majorHAnsi" w:cstheme="majorHAnsi"/>
          <w:color w:val="000000" w:themeColor="text1"/>
        </w:rPr>
        <w:t xml:space="preserve">partie 7.1 Mieux intervenir en contexte pluriethnique ou pluriculturel </w:t>
      </w:r>
      <w:r>
        <w:rPr>
          <w:rFonts w:asciiTheme="majorHAnsi" w:hAnsiTheme="majorHAnsi" w:cstheme="majorHAnsi"/>
        </w:rPr>
        <w:t xml:space="preserve">(pages 140 et 141 du livre </w:t>
      </w:r>
      <w:r>
        <w:rPr>
          <w:rFonts w:asciiTheme="majorHAnsi" w:hAnsiTheme="majorHAnsi" w:cstheme="majorHAnsi"/>
        </w:rPr>
        <w:t>Relations interculturelles)</w:t>
      </w:r>
    </w:p>
    <w:p w14:paraId="35512B9C" w14:textId="77777777" w:rsidR="006073B3" w:rsidRPr="006073B3" w:rsidRDefault="006073B3" w:rsidP="006073B3">
      <w:pPr>
        <w:rPr>
          <w:rFonts w:asciiTheme="majorHAnsi" w:hAnsiTheme="majorHAnsi" w:cstheme="majorHAnsi"/>
        </w:rPr>
      </w:pPr>
    </w:p>
    <w:p w14:paraId="14D6E46D" w14:textId="79C53E92" w:rsidR="006073B3" w:rsidRDefault="006073B3" w:rsidP="006073B3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 question en lien avec la partie 7.1.4 Améliorer ses compétences interculturelles (</w:t>
      </w:r>
      <w:r>
        <w:rPr>
          <w:rFonts w:asciiTheme="majorHAnsi" w:hAnsiTheme="majorHAnsi" w:cstheme="majorHAnsi"/>
        </w:rPr>
        <w:t>page</w:t>
      </w:r>
      <w:r>
        <w:rPr>
          <w:rFonts w:asciiTheme="majorHAnsi" w:hAnsiTheme="majorHAnsi" w:cstheme="majorHAnsi"/>
        </w:rPr>
        <w:t xml:space="preserve"> 146</w:t>
      </w:r>
      <w:r>
        <w:rPr>
          <w:rFonts w:asciiTheme="majorHAnsi" w:hAnsiTheme="majorHAnsi" w:cstheme="majorHAnsi"/>
        </w:rPr>
        <w:t xml:space="preserve"> du livre Relations interculturelles)</w:t>
      </w:r>
    </w:p>
    <w:p w14:paraId="67F64B2F" w14:textId="77777777" w:rsidR="006073B3" w:rsidRPr="006073B3" w:rsidRDefault="006073B3" w:rsidP="006073B3">
      <w:pPr>
        <w:rPr>
          <w:rFonts w:asciiTheme="majorHAnsi" w:hAnsiTheme="majorHAnsi" w:cstheme="majorHAnsi"/>
        </w:rPr>
      </w:pPr>
    </w:p>
    <w:p w14:paraId="214FC153" w14:textId="76D61D59" w:rsidR="006073B3" w:rsidRPr="006073B3" w:rsidRDefault="006073B3" w:rsidP="006073B3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 question en lien avec l’exercice sur la communication interculturelle (Gustavo cours 11)</w:t>
      </w:r>
    </w:p>
    <w:p w14:paraId="1151EBDA" w14:textId="77777777" w:rsidR="006073B3" w:rsidRDefault="006073B3"/>
    <w:p w14:paraId="1E272F84" w14:textId="77777777" w:rsidR="006073B3" w:rsidRDefault="006073B3"/>
    <w:sectPr w:rsidR="006073B3" w:rsidSect="005D586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80F5A"/>
    <w:multiLevelType w:val="hybridMultilevel"/>
    <w:tmpl w:val="3F96D9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01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B3"/>
    <w:rsid w:val="00582924"/>
    <w:rsid w:val="005D5861"/>
    <w:rsid w:val="006073B3"/>
    <w:rsid w:val="00696112"/>
    <w:rsid w:val="007B4D7F"/>
    <w:rsid w:val="00841746"/>
    <w:rsid w:val="00B956AF"/>
    <w:rsid w:val="00D4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15D9F4"/>
  <w15:chartTrackingRefBased/>
  <w15:docId w15:val="{797D5FF3-0EED-1A42-8103-14A7B271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7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511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Defoy</dc:creator>
  <cp:keywords/>
  <dc:description/>
  <cp:lastModifiedBy>Chantal Defoy</cp:lastModifiedBy>
  <cp:revision>1</cp:revision>
  <dcterms:created xsi:type="dcterms:W3CDTF">2023-11-15T20:39:00Z</dcterms:created>
  <dcterms:modified xsi:type="dcterms:W3CDTF">2023-11-15T20:46:00Z</dcterms:modified>
</cp:coreProperties>
</file>